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B" w:rsidRPr="00D11156" w:rsidRDefault="00265D2B" w:rsidP="00265D2B">
      <w:pPr>
        <w:ind w:left="10773"/>
        <w:rPr>
          <w:rFonts w:ascii="Liberation Serif" w:hAnsi="Liberation Serif"/>
        </w:rPr>
      </w:pPr>
      <w:bookmarkStart w:id="0" w:name="_GoBack"/>
      <w:bookmarkEnd w:id="0"/>
      <w:r w:rsidRPr="00D11156">
        <w:rPr>
          <w:rFonts w:ascii="Liberation Serif" w:hAnsi="Liberation Serif"/>
        </w:rPr>
        <w:t>Приложение № 1</w:t>
      </w:r>
    </w:p>
    <w:p w:rsidR="00265D2B" w:rsidRPr="00D11156" w:rsidRDefault="00D82780" w:rsidP="00265D2B">
      <w:pPr>
        <w:spacing w:before="240"/>
        <w:ind w:left="10773"/>
        <w:rPr>
          <w:rFonts w:ascii="Liberation Serif" w:hAnsi="Liberation Serif"/>
        </w:rPr>
      </w:pPr>
      <w:r w:rsidRPr="00D11156">
        <w:rPr>
          <w:rFonts w:ascii="Liberation Serif" w:hAnsi="Liberation Serif"/>
        </w:rPr>
        <w:t xml:space="preserve">к </w:t>
      </w:r>
      <w:r w:rsidR="00265D2B" w:rsidRPr="00D11156">
        <w:rPr>
          <w:rFonts w:ascii="Liberation Serif" w:hAnsi="Liberation Serif"/>
        </w:rPr>
        <w:t>постановлени</w:t>
      </w:r>
      <w:r w:rsidRPr="00D11156">
        <w:rPr>
          <w:rFonts w:ascii="Liberation Serif" w:hAnsi="Liberation Serif"/>
        </w:rPr>
        <w:t>ю</w:t>
      </w:r>
      <w:r w:rsidR="00265D2B" w:rsidRPr="00D11156">
        <w:rPr>
          <w:rFonts w:ascii="Liberation Serif" w:hAnsi="Liberation Serif"/>
        </w:rPr>
        <w:t xml:space="preserve"> Администрац</w:t>
      </w:r>
      <w:r w:rsidRPr="00D11156">
        <w:rPr>
          <w:rFonts w:ascii="Liberation Serif" w:hAnsi="Liberation Serif"/>
        </w:rPr>
        <w:t>ии муниципального образования поселок Уренгой</w:t>
      </w:r>
      <w:r w:rsidR="00265D2B" w:rsidRPr="00D11156">
        <w:rPr>
          <w:rFonts w:ascii="Liberation Serif" w:hAnsi="Liberation Serif"/>
        </w:rPr>
        <w:br/>
        <w:t xml:space="preserve">от </w:t>
      </w:r>
      <w:r w:rsidR="00193971">
        <w:rPr>
          <w:rFonts w:ascii="Liberation Serif" w:hAnsi="Liberation Serif"/>
        </w:rPr>
        <w:t>27.12.</w:t>
      </w:r>
      <w:r w:rsidR="00265D2B" w:rsidRPr="00D11156">
        <w:rPr>
          <w:rFonts w:ascii="Liberation Serif" w:hAnsi="Liberation Serif"/>
        </w:rPr>
        <w:t xml:space="preserve"> 201</w:t>
      </w:r>
      <w:r w:rsidR="00193971">
        <w:rPr>
          <w:rFonts w:ascii="Liberation Serif" w:hAnsi="Liberation Serif"/>
        </w:rPr>
        <w:t xml:space="preserve">9 </w:t>
      </w:r>
      <w:r w:rsidR="00265D2B" w:rsidRPr="00D11156">
        <w:rPr>
          <w:rFonts w:ascii="Liberation Serif" w:hAnsi="Liberation Serif"/>
        </w:rPr>
        <w:t>№</w:t>
      </w:r>
      <w:r w:rsidR="00193971">
        <w:rPr>
          <w:rFonts w:ascii="Liberation Serif" w:hAnsi="Liberation Serif"/>
        </w:rPr>
        <w:t xml:space="preserve"> 305-ПА</w:t>
      </w:r>
    </w:p>
    <w:p w:rsidR="00AC3754" w:rsidRPr="00D11156" w:rsidRDefault="00AC3754" w:rsidP="00CB2BD3">
      <w:pPr>
        <w:autoSpaceDE w:val="0"/>
        <w:autoSpaceDN w:val="0"/>
        <w:adjustRightInd w:val="0"/>
        <w:spacing w:before="720" w:after="240"/>
        <w:ind w:right="111"/>
        <w:jc w:val="center"/>
        <w:outlineLvl w:val="1"/>
        <w:rPr>
          <w:rFonts w:ascii="Liberation Serif" w:hAnsi="Liberation Serif"/>
          <w:b/>
          <w:bCs/>
        </w:rPr>
      </w:pPr>
      <w:r w:rsidRPr="00D11156">
        <w:rPr>
          <w:rFonts w:ascii="Liberation Serif" w:hAnsi="Liberation Serif"/>
          <w:b/>
        </w:rPr>
        <w:t>ПЛАН</w:t>
      </w:r>
      <w:r w:rsidRPr="00D11156">
        <w:rPr>
          <w:rFonts w:ascii="Liberation Serif" w:hAnsi="Liberation Serif"/>
          <w:b/>
        </w:rPr>
        <w:br/>
      </w:r>
      <w:r w:rsidRPr="00D11156">
        <w:rPr>
          <w:rFonts w:ascii="Liberation Serif" w:hAnsi="Liberation Serif"/>
          <w:b/>
          <w:bCs/>
        </w:rPr>
        <w:t xml:space="preserve">мероприятий по </w:t>
      </w:r>
      <w:r w:rsidR="00634EAA" w:rsidRPr="00D11156">
        <w:rPr>
          <w:rFonts w:ascii="Liberation Serif" w:hAnsi="Liberation Serif"/>
          <w:b/>
          <w:bCs/>
        </w:rPr>
        <w:t xml:space="preserve">обеспечению сбалансированности </w:t>
      </w:r>
      <w:r w:rsidRPr="00D11156">
        <w:rPr>
          <w:rFonts w:ascii="Liberation Serif" w:hAnsi="Liberation Serif"/>
          <w:b/>
          <w:bCs/>
        </w:rPr>
        <w:t xml:space="preserve">бюджета </w:t>
      </w:r>
      <w:r w:rsidR="00D11156" w:rsidRPr="00D11156">
        <w:rPr>
          <w:rFonts w:ascii="Liberation Serif" w:hAnsi="Liberation Serif"/>
          <w:b/>
        </w:rPr>
        <w:t>муниципального образования поселок Уренгой</w:t>
      </w:r>
      <w:r w:rsidRPr="00D11156">
        <w:rPr>
          <w:rFonts w:ascii="Liberation Serif" w:hAnsi="Liberation Serif"/>
          <w:b/>
          <w:bCs/>
        </w:rPr>
        <w:br/>
        <w:t>на 20</w:t>
      </w:r>
      <w:r w:rsidR="00634EAA" w:rsidRPr="00D11156">
        <w:rPr>
          <w:rFonts w:ascii="Liberation Serif" w:hAnsi="Liberation Serif"/>
          <w:b/>
          <w:bCs/>
        </w:rPr>
        <w:t>20</w:t>
      </w:r>
      <w:r w:rsidRPr="00D11156">
        <w:rPr>
          <w:rFonts w:ascii="Liberation Serif" w:hAnsi="Liberation Serif"/>
          <w:b/>
          <w:bCs/>
        </w:rPr>
        <w:t>– 20</w:t>
      </w:r>
      <w:r w:rsidR="00634EAA" w:rsidRPr="00D11156">
        <w:rPr>
          <w:rFonts w:ascii="Liberation Serif" w:hAnsi="Liberation Serif"/>
          <w:b/>
          <w:bCs/>
        </w:rPr>
        <w:t>22</w:t>
      </w:r>
      <w:r w:rsidRPr="00D11156">
        <w:rPr>
          <w:rFonts w:ascii="Liberation Serif" w:hAnsi="Liberation Serif"/>
          <w:b/>
          <w:bCs/>
        </w:rPr>
        <w:t xml:space="preserve"> годы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2552"/>
        <w:gridCol w:w="4110"/>
      </w:tblGrid>
      <w:tr w:rsidR="00AC3754" w:rsidRPr="00D11156" w:rsidTr="00CC0C85">
        <w:trPr>
          <w:tblHeader/>
        </w:trPr>
        <w:tc>
          <w:tcPr>
            <w:tcW w:w="817" w:type="dxa"/>
            <w:vAlign w:val="center"/>
          </w:tcPr>
          <w:p w:rsidR="00AC3754" w:rsidRPr="00D11156" w:rsidRDefault="00AC3754" w:rsidP="00AC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№ п/п</w:t>
            </w:r>
          </w:p>
        </w:tc>
        <w:tc>
          <w:tcPr>
            <w:tcW w:w="7513" w:type="dxa"/>
            <w:vAlign w:val="center"/>
          </w:tcPr>
          <w:p w:rsidR="00AC3754" w:rsidRPr="00D11156" w:rsidRDefault="00AC3754" w:rsidP="00AC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AC3754" w:rsidRPr="00D11156" w:rsidRDefault="00AC3754" w:rsidP="00AC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Срок исполнения</w:t>
            </w:r>
          </w:p>
        </w:tc>
        <w:tc>
          <w:tcPr>
            <w:tcW w:w="4110" w:type="dxa"/>
            <w:vAlign w:val="center"/>
          </w:tcPr>
          <w:p w:rsidR="00AC3754" w:rsidRPr="00D11156" w:rsidRDefault="00AC3754" w:rsidP="00AC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Ответственный исполнитель</w:t>
            </w:r>
          </w:p>
        </w:tc>
      </w:tr>
      <w:tr w:rsidR="00AC3754" w:rsidRPr="00D11156" w:rsidTr="00CC0C85">
        <w:trPr>
          <w:tblHeader/>
        </w:trPr>
        <w:tc>
          <w:tcPr>
            <w:tcW w:w="817" w:type="dxa"/>
            <w:vAlign w:val="center"/>
          </w:tcPr>
          <w:p w:rsidR="00AC3754" w:rsidRPr="00D11156" w:rsidRDefault="00AC3754" w:rsidP="00AC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</w:t>
            </w:r>
          </w:p>
        </w:tc>
        <w:tc>
          <w:tcPr>
            <w:tcW w:w="7513" w:type="dxa"/>
            <w:vAlign w:val="center"/>
          </w:tcPr>
          <w:p w:rsidR="00AC3754" w:rsidRPr="00D11156" w:rsidRDefault="00AC3754" w:rsidP="00AC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C3754" w:rsidRPr="00D11156" w:rsidRDefault="00AC3754" w:rsidP="00AC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AC3754" w:rsidRPr="00D11156" w:rsidRDefault="00AC3754" w:rsidP="00AC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4</w:t>
            </w:r>
          </w:p>
        </w:tc>
      </w:tr>
      <w:tr w:rsidR="001D587E" w:rsidRPr="00D11156" w:rsidTr="00CC0C85">
        <w:tc>
          <w:tcPr>
            <w:tcW w:w="14992" w:type="dxa"/>
            <w:gridSpan w:val="4"/>
          </w:tcPr>
          <w:p w:rsidR="001D587E" w:rsidRPr="00D11156" w:rsidRDefault="001D587E" w:rsidP="009D4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D11156">
              <w:rPr>
                <w:rFonts w:ascii="Liberation Serif" w:hAnsi="Liberation Serif"/>
                <w:b/>
              </w:rPr>
              <w:t>I.</w:t>
            </w:r>
            <w:r w:rsidR="009D4F23" w:rsidRPr="00D11156">
              <w:rPr>
                <w:rFonts w:ascii="Liberation Serif" w:hAnsi="Liberation Serif"/>
                <w:b/>
              </w:rPr>
              <w:t> </w:t>
            </w:r>
            <w:r w:rsidRPr="00D11156">
              <w:rPr>
                <w:rFonts w:ascii="Liberation Serif" w:hAnsi="Liberation Serif"/>
                <w:b/>
              </w:rPr>
              <w:t>Мероприятия, способствующие увеличению доходов бюджета</w:t>
            </w:r>
            <w:r w:rsidR="009D4F23" w:rsidRPr="00D11156">
              <w:rPr>
                <w:rFonts w:ascii="Liberation Serif" w:hAnsi="Liberation Serif"/>
                <w:b/>
              </w:rPr>
              <w:t xml:space="preserve"> </w:t>
            </w:r>
            <w:r w:rsidR="00D11156" w:rsidRPr="00D11156">
              <w:rPr>
                <w:rFonts w:ascii="Liberation Serif" w:hAnsi="Liberation Serif"/>
                <w:b/>
              </w:rPr>
              <w:t>муниципального образования поселок Уренгой</w:t>
            </w:r>
          </w:p>
        </w:tc>
      </w:tr>
      <w:tr w:rsidR="001D587E" w:rsidRPr="00D11156" w:rsidTr="00CC0C85">
        <w:tc>
          <w:tcPr>
            <w:tcW w:w="817" w:type="dxa"/>
          </w:tcPr>
          <w:p w:rsidR="001D587E" w:rsidRPr="00D11156" w:rsidRDefault="001D587E" w:rsidP="00AC37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1.1.</w:t>
            </w:r>
          </w:p>
        </w:tc>
        <w:tc>
          <w:tcPr>
            <w:tcW w:w="14175" w:type="dxa"/>
            <w:gridSpan w:val="3"/>
          </w:tcPr>
          <w:p w:rsidR="001D587E" w:rsidRPr="00D11156" w:rsidRDefault="001D587E" w:rsidP="00AC3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Увеличение поступлений налоговых доходов в бюджет </w:t>
            </w:r>
            <w:r w:rsidR="00D11156" w:rsidRPr="00D11156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C050D3" w:rsidRPr="00D11156" w:rsidTr="00CC0C85">
        <w:tc>
          <w:tcPr>
            <w:tcW w:w="817" w:type="dxa"/>
          </w:tcPr>
          <w:p w:rsidR="00C050D3" w:rsidRPr="00D11156" w:rsidRDefault="00C050D3" w:rsidP="00C050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1.1.1.</w:t>
            </w:r>
          </w:p>
        </w:tc>
        <w:tc>
          <w:tcPr>
            <w:tcW w:w="7513" w:type="dxa"/>
          </w:tcPr>
          <w:p w:rsidR="00C050D3" w:rsidRPr="00D11156" w:rsidRDefault="00C050D3" w:rsidP="0033212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Контроль за своевременной уплатой налогов, сборов, страховых взносов, пени, штрафов в бюджеты бюджетной системы Российской Федерации с целью недопущения возникновения задолженности в бюджеты бюджетной системы Российской Федерации, в том числе по подведомственным учреждениям</w:t>
            </w:r>
          </w:p>
        </w:tc>
        <w:tc>
          <w:tcPr>
            <w:tcW w:w="2552" w:type="dxa"/>
          </w:tcPr>
          <w:p w:rsidR="00C050D3" w:rsidRPr="00D11156" w:rsidRDefault="00C050D3" w:rsidP="00C050D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4110" w:type="dxa"/>
          </w:tcPr>
          <w:p w:rsidR="0074121E" w:rsidRPr="00D13EE3" w:rsidRDefault="00566B5E" w:rsidP="00C050D3">
            <w:pPr>
              <w:widowControl w:val="0"/>
              <w:autoSpaceDE w:val="0"/>
              <w:autoSpaceDN w:val="0"/>
              <w:adjustRightInd w:val="0"/>
              <w:ind w:left="-108" w:firstLine="425"/>
              <w:jc w:val="both"/>
              <w:rPr>
                <w:rFonts w:ascii="Liberation Serif" w:hAnsi="Liberation Serif"/>
              </w:rPr>
            </w:pPr>
            <w:r w:rsidRPr="00D13EE3">
              <w:rPr>
                <w:rFonts w:ascii="Liberation Serif" w:hAnsi="Liberation Serif"/>
              </w:rPr>
              <w:t xml:space="preserve">Отдел бухгалтерского учета и отчетности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C050D3" w:rsidRPr="00D11156" w:rsidTr="00CC0C85">
        <w:tc>
          <w:tcPr>
            <w:tcW w:w="817" w:type="dxa"/>
          </w:tcPr>
          <w:p w:rsidR="00C050D3" w:rsidRPr="00D11156" w:rsidRDefault="00C050D3" w:rsidP="00C050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1.1.2.</w:t>
            </w:r>
          </w:p>
        </w:tc>
        <w:tc>
          <w:tcPr>
            <w:tcW w:w="7513" w:type="dxa"/>
          </w:tcPr>
          <w:p w:rsidR="00C050D3" w:rsidRPr="00D11156" w:rsidRDefault="00C050D3" w:rsidP="00705403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Мониторинг задолженности по налоговым платежам в бюджеты бюджетной системы Российской Федерации </w:t>
            </w:r>
            <w:r w:rsidR="00705403" w:rsidRPr="00D11156">
              <w:rPr>
                <w:rFonts w:ascii="Liberation Serif" w:hAnsi="Liberation Serif"/>
              </w:rPr>
              <w:t>н</w:t>
            </w:r>
            <w:r w:rsidRPr="00D11156">
              <w:rPr>
                <w:rFonts w:ascii="Liberation Serif" w:hAnsi="Liberation Serif"/>
              </w:rPr>
              <w:t>а основе информации, представленной Управлением Федеральной налоговой службы по Ямало-Ненецкому автономному округу</w:t>
            </w:r>
          </w:p>
        </w:tc>
        <w:tc>
          <w:tcPr>
            <w:tcW w:w="2552" w:type="dxa"/>
          </w:tcPr>
          <w:p w:rsidR="00C050D3" w:rsidRPr="00D11156" w:rsidRDefault="00C050D3" w:rsidP="00C050D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4110" w:type="dxa"/>
          </w:tcPr>
          <w:p w:rsidR="00C050D3" w:rsidRPr="00D13EE3" w:rsidRDefault="00566B5E" w:rsidP="00241384">
            <w:pPr>
              <w:widowControl w:val="0"/>
              <w:autoSpaceDE w:val="0"/>
              <w:autoSpaceDN w:val="0"/>
              <w:adjustRightInd w:val="0"/>
              <w:ind w:left="-108" w:firstLine="425"/>
              <w:jc w:val="both"/>
              <w:rPr>
                <w:rFonts w:ascii="Liberation Serif" w:hAnsi="Liberation Serif"/>
              </w:rPr>
            </w:pP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Отдел экономики, бюджетного планирования и прогнозирования 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33212F" w:rsidRPr="00D11156" w:rsidTr="00D97483">
        <w:tc>
          <w:tcPr>
            <w:tcW w:w="817" w:type="dxa"/>
          </w:tcPr>
          <w:p w:rsidR="0033212F" w:rsidRPr="00D11156" w:rsidRDefault="0033212F" w:rsidP="00AC37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1.2.</w:t>
            </w:r>
          </w:p>
        </w:tc>
        <w:tc>
          <w:tcPr>
            <w:tcW w:w="14175" w:type="dxa"/>
            <w:gridSpan w:val="3"/>
            <w:tcBorders>
              <w:bottom w:val="single" w:sz="4" w:space="0" w:color="auto"/>
            </w:tcBorders>
          </w:tcPr>
          <w:p w:rsidR="0033212F" w:rsidRPr="00D11156" w:rsidRDefault="0033212F" w:rsidP="00566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Организация взаимодействия с </w:t>
            </w:r>
            <w:r w:rsidR="0074121E" w:rsidRPr="00D11156">
              <w:rPr>
                <w:rFonts w:ascii="Liberation Serif" w:hAnsi="Liberation Serif"/>
              </w:rPr>
              <w:t xml:space="preserve">Межрайонной инспекцией Федеральной налоговой службы №3 по Ямало-Ненецкому автономному округу </w:t>
            </w:r>
            <w:r w:rsidRPr="00D11156">
              <w:rPr>
                <w:rFonts w:ascii="Liberation Serif" w:hAnsi="Liberation Serif"/>
              </w:rPr>
              <w:t xml:space="preserve">по вопросам выявления налогоплательщиков, осуществляющих предпринимательскую деятельность без постановки на учет в налоговых органах на территории </w:t>
            </w:r>
            <w:r w:rsidR="000463DD" w:rsidRPr="00D11156">
              <w:rPr>
                <w:rFonts w:ascii="Liberation Serif" w:hAnsi="Liberation Serif"/>
              </w:rPr>
              <w:t>Пуровского района</w:t>
            </w:r>
          </w:p>
        </w:tc>
      </w:tr>
      <w:tr w:rsidR="00D97483" w:rsidRPr="00D11156" w:rsidTr="00D97483">
        <w:tc>
          <w:tcPr>
            <w:tcW w:w="817" w:type="dxa"/>
            <w:vMerge w:val="restart"/>
          </w:tcPr>
          <w:p w:rsidR="00D97483" w:rsidRPr="00D11156" w:rsidRDefault="00D97483" w:rsidP="00AC37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1.2.1.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97483" w:rsidRPr="00D11156" w:rsidRDefault="00D97483" w:rsidP="000A696A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Выявление организаций, осуществляющих предпринимательскую деятельность на территории муниципального образования </w:t>
            </w:r>
            <w:r w:rsidR="0069114A" w:rsidRPr="00D13EE3">
              <w:rPr>
                <w:rFonts w:ascii="Liberation Serif" w:hAnsi="Liberation Serif"/>
              </w:rPr>
              <w:t>поселок Уренгой</w:t>
            </w:r>
            <w:r w:rsidRPr="00D11156">
              <w:rPr>
                <w:rFonts w:ascii="Liberation Serif" w:hAnsi="Liberation Serif"/>
              </w:rPr>
              <w:t xml:space="preserve"> без постановки на учет в территориальных налоговых органах.</w:t>
            </w:r>
          </w:p>
        </w:tc>
        <w:tc>
          <w:tcPr>
            <w:tcW w:w="2552" w:type="dxa"/>
            <w:vMerge w:val="restart"/>
          </w:tcPr>
          <w:p w:rsidR="00D97483" w:rsidRPr="00D11156" w:rsidRDefault="00D97483" w:rsidP="002F1FC9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ежеквартально,</w:t>
            </w:r>
            <w:r w:rsidRPr="00D11156">
              <w:rPr>
                <w:rFonts w:ascii="Liberation Serif" w:hAnsi="Liberation Serif"/>
              </w:rPr>
              <w:br/>
              <w:t xml:space="preserve">до 15 числа месяца, </w:t>
            </w:r>
            <w:r w:rsidRPr="00D11156">
              <w:rPr>
                <w:rFonts w:ascii="Liberation Serif" w:hAnsi="Liberation Serif"/>
              </w:rPr>
              <w:lastRenderedPageBreak/>
              <w:t>следующего за отчетным кварталом</w:t>
            </w:r>
          </w:p>
        </w:tc>
        <w:tc>
          <w:tcPr>
            <w:tcW w:w="4110" w:type="dxa"/>
            <w:vMerge w:val="restart"/>
          </w:tcPr>
          <w:p w:rsidR="0069114A" w:rsidRDefault="00B44240" w:rsidP="00C60A88">
            <w:pPr>
              <w:widowControl w:val="0"/>
              <w:autoSpaceDE w:val="0"/>
              <w:autoSpaceDN w:val="0"/>
              <w:adjustRightInd w:val="0"/>
              <w:ind w:left="33" w:firstLine="284"/>
              <w:jc w:val="both"/>
              <w:rPr>
                <w:rFonts w:ascii="Liberation Serif" w:hAnsi="Liberation Serif"/>
              </w:rPr>
            </w:pPr>
            <w:r w:rsidRPr="00B44240">
              <w:rPr>
                <w:rFonts w:ascii="Liberation Serif" w:eastAsia="Calibri" w:hAnsi="Liberation Serif"/>
                <w:bCs/>
                <w:lang w:eastAsia="en-US"/>
              </w:rPr>
              <w:lastRenderedPageBreak/>
              <w:t xml:space="preserve">Ведущий специалист по торговле и общественному питанию </w:t>
            </w:r>
            <w:r w:rsidR="0069114A"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="0069114A" w:rsidRPr="00D13EE3">
              <w:rPr>
                <w:rFonts w:ascii="Liberation Serif" w:hAnsi="Liberation Serif"/>
              </w:rPr>
              <w:t xml:space="preserve">муниципального </w:t>
            </w:r>
            <w:r w:rsidR="0069114A" w:rsidRPr="00D13EE3">
              <w:rPr>
                <w:rFonts w:ascii="Liberation Serif" w:hAnsi="Liberation Serif"/>
              </w:rPr>
              <w:lastRenderedPageBreak/>
              <w:t>образования поселок Уренгой</w:t>
            </w:r>
          </w:p>
          <w:p w:rsidR="00D97483" w:rsidRDefault="0069114A" w:rsidP="00C60A88">
            <w:pPr>
              <w:widowControl w:val="0"/>
              <w:autoSpaceDE w:val="0"/>
              <w:autoSpaceDN w:val="0"/>
              <w:adjustRightInd w:val="0"/>
              <w:ind w:left="33" w:firstLine="28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Отделы 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  <w:r w:rsidR="00C60A88">
              <w:rPr>
                <w:rFonts w:ascii="Liberation Serif" w:hAnsi="Liberation Serif"/>
              </w:rPr>
              <w:t>;</w:t>
            </w:r>
          </w:p>
          <w:p w:rsidR="0069114A" w:rsidRPr="00D11156" w:rsidRDefault="0069114A" w:rsidP="00C60A88">
            <w:pPr>
              <w:widowControl w:val="0"/>
              <w:autoSpaceDE w:val="0"/>
              <w:autoSpaceDN w:val="0"/>
              <w:adjustRightInd w:val="0"/>
              <w:ind w:left="33" w:firstLine="28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Муниципальные учреждения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D97483" w:rsidRPr="00D11156" w:rsidTr="00D97483">
        <w:tc>
          <w:tcPr>
            <w:tcW w:w="817" w:type="dxa"/>
            <w:vMerge/>
          </w:tcPr>
          <w:p w:rsidR="00D97483" w:rsidRPr="00D11156" w:rsidRDefault="00D97483" w:rsidP="00AC37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D97483" w:rsidRDefault="00D97483" w:rsidP="0033212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Направление в </w:t>
            </w:r>
            <w:r w:rsidR="0069114A"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Отдел экономики, бюджетного планирования и прогнозирования Администрации </w:t>
            </w:r>
            <w:r w:rsidR="0069114A"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  <w:r w:rsidR="0069114A" w:rsidRPr="00D11156">
              <w:rPr>
                <w:rFonts w:ascii="Liberation Serif" w:hAnsi="Liberation Serif"/>
              </w:rPr>
              <w:t xml:space="preserve"> </w:t>
            </w:r>
            <w:r w:rsidRPr="00D11156">
              <w:rPr>
                <w:rFonts w:ascii="Liberation Serif" w:hAnsi="Liberation Serif"/>
              </w:rPr>
              <w:t>перечней подрядных и субподрядных организаций:</w:t>
            </w:r>
          </w:p>
          <w:p w:rsidR="0069114A" w:rsidRPr="00D11156" w:rsidRDefault="0069114A" w:rsidP="0033212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- привлеченных для реализации инвестиционных проектов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97483" w:rsidRPr="00D11156" w:rsidRDefault="00D97483" w:rsidP="002F1FC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D97483" w:rsidRPr="00D11156" w:rsidRDefault="00D97483" w:rsidP="00BF2E76">
            <w:pPr>
              <w:widowControl w:val="0"/>
              <w:autoSpaceDE w:val="0"/>
              <w:autoSpaceDN w:val="0"/>
              <w:adjustRightInd w:val="0"/>
              <w:ind w:left="-108" w:firstLine="425"/>
              <w:jc w:val="both"/>
              <w:rPr>
                <w:rFonts w:ascii="Liberation Serif" w:hAnsi="Liberation Serif"/>
              </w:rPr>
            </w:pPr>
          </w:p>
        </w:tc>
      </w:tr>
      <w:tr w:rsidR="00D97483" w:rsidRPr="00D11156" w:rsidTr="00CC0C85">
        <w:tc>
          <w:tcPr>
            <w:tcW w:w="817" w:type="dxa"/>
          </w:tcPr>
          <w:p w:rsidR="00D97483" w:rsidRPr="00D11156" w:rsidRDefault="00D97483" w:rsidP="00AC37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1.2.2.</w:t>
            </w:r>
          </w:p>
        </w:tc>
        <w:tc>
          <w:tcPr>
            <w:tcW w:w="7513" w:type="dxa"/>
          </w:tcPr>
          <w:p w:rsidR="00D97483" w:rsidRPr="00D11156" w:rsidRDefault="00D97483" w:rsidP="0033212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Направление в </w:t>
            </w:r>
            <w:r w:rsidR="0069114A"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Отдел экономики, бюджетного планирования и прогнозирования Администрации </w:t>
            </w:r>
            <w:r w:rsidR="0069114A"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  <w:r w:rsidR="0069114A" w:rsidRPr="00D11156">
              <w:rPr>
                <w:rFonts w:ascii="Liberation Serif" w:hAnsi="Liberation Serif"/>
              </w:rPr>
              <w:t xml:space="preserve"> </w:t>
            </w:r>
            <w:r w:rsidRPr="00D11156">
              <w:rPr>
                <w:rFonts w:ascii="Liberation Serif" w:hAnsi="Liberation Serif"/>
              </w:rPr>
              <w:t>перечней «иногородних» исполнителей по муниципальным контрактам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7483" w:rsidRPr="00D11156" w:rsidRDefault="00D97483" w:rsidP="00D9748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ежеквартально,</w:t>
            </w:r>
            <w:r w:rsidRPr="00D11156">
              <w:rPr>
                <w:rFonts w:ascii="Liberation Serif" w:hAnsi="Liberation Serif"/>
              </w:rPr>
              <w:br/>
              <w:t>до 20 числа месяца, следующего за отчетным кварталом</w:t>
            </w:r>
          </w:p>
        </w:tc>
        <w:tc>
          <w:tcPr>
            <w:tcW w:w="4110" w:type="dxa"/>
          </w:tcPr>
          <w:p w:rsidR="00D97483" w:rsidRPr="00D11156" w:rsidRDefault="0069114A" w:rsidP="0069114A">
            <w:pPr>
              <w:widowControl w:val="0"/>
              <w:autoSpaceDE w:val="0"/>
              <w:autoSpaceDN w:val="0"/>
              <w:adjustRightInd w:val="0"/>
              <w:ind w:left="33" w:firstLine="28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Отделы 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D97483" w:rsidRPr="00D11156" w:rsidTr="00CC0C85">
        <w:tc>
          <w:tcPr>
            <w:tcW w:w="817" w:type="dxa"/>
          </w:tcPr>
          <w:p w:rsidR="00D97483" w:rsidRPr="00D11156" w:rsidRDefault="00D97483" w:rsidP="00AC37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1.2.3.</w:t>
            </w:r>
          </w:p>
        </w:tc>
        <w:tc>
          <w:tcPr>
            <w:tcW w:w="7513" w:type="dxa"/>
          </w:tcPr>
          <w:p w:rsidR="00D97483" w:rsidRPr="00D11156" w:rsidRDefault="00D97483" w:rsidP="00C93B3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Формирование сводного перечня организаций, осуществляющих предпринимательскую деятельность на территории Пуровского района без постановки на учет в Межрайонной инспекции Федеральной налоговой службы России № 3 по Ямало-Ненецкому автономному округу.</w:t>
            </w:r>
          </w:p>
          <w:p w:rsidR="00D97483" w:rsidRPr="00D11156" w:rsidRDefault="00D97483" w:rsidP="0033212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Направление перечней выявленных организаций в Межрайонную инспекцию Федеральной налоговой службы № 3 по Ямало-Ненецкому автономному округу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7483" w:rsidRPr="00D11156" w:rsidRDefault="00D97483" w:rsidP="002F1FC9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ежеквартально,</w:t>
            </w:r>
            <w:r w:rsidRPr="00D11156">
              <w:rPr>
                <w:rFonts w:ascii="Liberation Serif" w:hAnsi="Liberation Serif"/>
              </w:rPr>
              <w:br/>
              <w:t>до 25 числа месяца, следующего за отчетным кварталом</w:t>
            </w:r>
          </w:p>
        </w:tc>
        <w:tc>
          <w:tcPr>
            <w:tcW w:w="4110" w:type="dxa"/>
          </w:tcPr>
          <w:p w:rsidR="00D97483" w:rsidRPr="00D11156" w:rsidRDefault="00B44240" w:rsidP="0069114A">
            <w:pPr>
              <w:widowControl w:val="0"/>
              <w:autoSpaceDE w:val="0"/>
              <w:autoSpaceDN w:val="0"/>
              <w:adjustRightInd w:val="0"/>
              <w:ind w:left="33" w:firstLine="284"/>
              <w:jc w:val="both"/>
              <w:rPr>
                <w:rFonts w:ascii="Liberation Serif" w:hAnsi="Liberation Serif"/>
              </w:rPr>
            </w:pP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Отдел экономики, бюджетного планирования и прогнозирования 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924C60" w:rsidRPr="00D11156" w:rsidTr="00CC0C85">
        <w:tc>
          <w:tcPr>
            <w:tcW w:w="817" w:type="dxa"/>
          </w:tcPr>
          <w:p w:rsidR="00924C60" w:rsidRPr="00D11156" w:rsidRDefault="00D97483" w:rsidP="00F86A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1.2.4</w:t>
            </w:r>
            <w:r w:rsidR="00924C60" w:rsidRPr="00D11156">
              <w:rPr>
                <w:rFonts w:ascii="Liberation Serif" w:hAnsi="Liberation Serif"/>
              </w:rPr>
              <w:t>.</w:t>
            </w:r>
          </w:p>
        </w:tc>
        <w:tc>
          <w:tcPr>
            <w:tcW w:w="7513" w:type="dxa"/>
          </w:tcPr>
          <w:p w:rsidR="00924C60" w:rsidRPr="00D11156" w:rsidRDefault="00924C60" w:rsidP="004A565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Проведение мероприятий налогового контроля по постановке организаций на учет в Межрайонной инспекции Федеральной налоговой службы России № 3 по Ямало-Ненецкому автономному округу и направление результатов проведенных мероприятий в Администрации </w:t>
            </w:r>
            <w:r w:rsidR="004A5658" w:rsidRPr="004A5658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  <w:tc>
          <w:tcPr>
            <w:tcW w:w="2552" w:type="dxa"/>
          </w:tcPr>
          <w:p w:rsidR="00924C60" w:rsidRPr="00D11156" w:rsidRDefault="00924C60" w:rsidP="00CB4B41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ежеквартально,</w:t>
            </w:r>
            <w:r w:rsidRPr="00D11156">
              <w:rPr>
                <w:rFonts w:ascii="Liberation Serif" w:hAnsi="Liberation Serif"/>
              </w:rPr>
              <w:br/>
              <w:t>до 15 числа месяца, следующего за отчетным кварталом</w:t>
            </w:r>
          </w:p>
        </w:tc>
        <w:tc>
          <w:tcPr>
            <w:tcW w:w="4110" w:type="dxa"/>
          </w:tcPr>
          <w:p w:rsidR="00924C60" w:rsidRPr="00D11156" w:rsidRDefault="00924C60" w:rsidP="00F86A22">
            <w:pPr>
              <w:widowControl w:val="0"/>
              <w:autoSpaceDE w:val="0"/>
              <w:autoSpaceDN w:val="0"/>
              <w:adjustRightInd w:val="0"/>
              <w:ind w:left="-108" w:firstLine="425"/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Межрайонная инспекция Федеральной налоговой службы России № 3 по Ямало-Ненецкому автономному округу</w:t>
            </w:r>
          </w:p>
        </w:tc>
      </w:tr>
      <w:tr w:rsidR="000A696A" w:rsidRPr="00D11156" w:rsidTr="00CC0C85">
        <w:tc>
          <w:tcPr>
            <w:tcW w:w="817" w:type="dxa"/>
          </w:tcPr>
          <w:p w:rsidR="000A696A" w:rsidRPr="00D11156" w:rsidRDefault="000A696A" w:rsidP="000A69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1.3.</w:t>
            </w:r>
          </w:p>
        </w:tc>
        <w:tc>
          <w:tcPr>
            <w:tcW w:w="14175" w:type="dxa"/>
            <w:gridSpan w:val="3"/>
          </w:tcPr>
          <w:p w:rsidR="000A696A" w:rsidRPr="00D11156" w:rsidRDefault="000A696A" w:rsidP="00B4424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Увеличение поступления доходов от использования муниципального имущества </w:t>
            </w:r>
            <w:r w:rsidR="00B44240">
              <w:rPr>
                <w:rFonts w:ascii="Liberation Serif" w:hAnsi="Liberation Serif"/>
              </w:rPr>
              <w:t>п</w:t>
            </w:r>
            <w:r w:rsidR="00D11156" w:rsidRPr="00D11156">
              <w:rPr>
                <w:rFonts w:ascii="Liberation Serif" w:hAnsi="Liberation Serif"/>
              </w:rPr>
              <w:t>оселка Уренгой</w:t>
            </w:r>
          </w:p>
        </w:tc>
      </w:tr>
      <w:tr w:rsidR="00B44240" w:rsidRPr="00D11156" w:rsidTr="00CC0C85">
        <w:tc>
          <w:tcPr>
            <w:tcW w:w="817" w:type="dxa"/>
          </w:tcPr>
          <w:p w:rsidR="00B44240" w:rsidRPr="00D11156" w:rsidRDefault="00B44240" w:rsidP="00C351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1.3.1.</w:t>
            </w:r>
          </w:p>
        </w:tc>
        <w:tc>
          <w:tcPr>
            <w:tcW w:w="7513" w:type="dxa"/>
          </w:tcPr>
          <w:p w:rsidR="00B44240" w:rsidRPr="00D11156" w:rsidRDefault="00B44240" w:rsidP="00B44240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Инвентаризация и анализ использования имущества казны и имущества, закрепленного за муниципальными учреждениями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  <w:tc>
          <w:tcPr>
            <w:tcW w:w="2552" w:type="dxa"/>
          </w:tcPr>
          <w:p w:rsidR="00B44240" w:rsidRPr="00D11156" w:rsidRDefault="00B44240" w:rsidP="00C3515F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4110" w:type="dxa"/>
          </w:tcPr>
          <w:p w:rsidR="00B44240" w:rsidRDefault="00B44240" w:rsidP="00BD1CE4">
            <w:pPr>
              <w:widowControl w:val="0"/>
              <w:autoSpaceDE w:val="0"/>
              <w:autoSpaceDN w:val="0"/>
              <w:adjustRightInd w:val="0"/>
              <w:ind w:left="-108" w:firstLine="42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</w:t>
            </w:r>
            <w:r w:rsidRPr="00B44240">
              <w:rPr>
                <w:rFonts w:ascii="Liberation Serif" w:hAnsi="Liberation Serif"/>
              </w:rPr>
              <w:t>имущественных и земельных отношений</w:t>
            </w:r>
            <w:r>
              <w:rPr>
                <w:rFonts w:ascii="Liberation Serif" w:hAnsi="Liberation Serif"/>
              </w:rPr>
              <w:t xml:space="preserve">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  <w:r>
              <w:rPr>
                <w:rFonts w:ascii="Liberation Serif" w:hAnsi="Liberation Serif"/>
              </w:rPr>
              <w:t>;</w:t>
            </w:r>
          </w:p>
          <w:p w:rsidR="00B44240" w:rsidRPr="00D13EE3" w:rsidRDefault="00B44240" w:rsidP="00265BEB">
            <w:pPr>
              <w:widowControl w:val="0"/>
              <w:autoSpaceDE w:val="0"/>
              <w:autoSpaceDN w:val="0"/>
              <w:adjustRightInd w:val="0"/>
              <w:ind w:left="33" w:firstLine="284"/>
              <w:jc w:val="both"/>
              <w:rPr>
                <w:rFonts w:ascii="Liberation Serif" w:hAnsi="Liberation Serif"/>
              </w:rPr>
            </w:pPr>
            <w:r w:rsidRPr="00D13EE3">
              <w:rPr>
                <w:rFonts w:ascii="Liberation Serif" w:hAnsi="Liberation Serif"/>
              </w:rPr>
              <w:t xml:space="preserve">Отдел бухгалтерского учета и </w:t>
            </w:r>
            <w:r w:rsidRPr="00D13EE3">
              <w:rPr>
                <w:rFonts w:ascii="Liberation Serif" w:hAnsi="Liberation Serif"/>
              </w:rPr>
              <w:lastRenderedPageBreak/>
              <w:t xml:space="preserve">отчетности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0A696A" w:rsidRPr="00D11156" w:rsidTr="00CC0C85">
        <w:tc>
          <w:tcPr>
            <w:tcW w:w="817" w:type="dxa"/>
          </w:tcPr>
          <w:p w:rsidR="000A696A" w:rsidRPr="00D11156" w:rsidRDefault="000A696A" w:rsidP="00C351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1.3.2.</w:t>
            </w:r>
          </w:p>
        </w:tc>
        <w:tc>
          <w:tcPr>
            <w:tcW w:w="7513" w:type="dxa"/>
          </w:tcPr>
          <w:p w:rsidR="000A696A" w:rsidRPr="00D11156" w:rsidRDefault="000A696A" w:rsidP="00C3515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Рассмотрение предложений о приватизации излишнего либо неиспользуемого муниципального имущества </w:t>
            </w:r>
            <w:r w:rsidR="00C60A88"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  <w:r w:rsidR="00C60A88" w:rsidRPr="00D11156">
              <w:rPr>
                <w:rFonts w:ascii="Liberation Serif" w:hAnsi="Liberation Serif"/>
              </w:rPr>
              <w:t xml:space="preserve"> </w:t>
            </w:r>
            <w:r w:rsidRPr="00D11156">
              <w:rPr>
                <w:rFonts w:ascii="Liberation Serif" w:hAnsi="Liberation Serif"/>
              </w:rPr>
              <w:t>либо сдаче его в аренду, безвозмездное пользование (с указанием потенциальных пользователей)</w:t>
            </w:r>
          </w:p>
        </w:tc>
        <w:tc>
          <w:tcPr>
            <w:tcW w:w="2552" w:type="dxa"/>
          </w:tcPr>
          <w:p w:rsidR="000A696A" w:rsidRPr="00D11156" w:rsidRDefault="000A696A" w:rsidP="00C3515F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4110" w:type="dxa"/>
          </w:tcPr>
          <w:p w:rsidR="000A696A" w:rsidRPr="00D11156" w:rsidRDefault="00C60A88" w:rsidP="00C3515F">
            <w:pPr>
              <w:ind w:firstLine="31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</w:t>
            </w:r>
            <w:r w:rsidRPr="00B44240">
              <w:rPr>
                <w:rFonts w:ascii="Liberation Serif" w:hAnsi="Liberation Serif"/>
              </w:rPr>
              <w:t>имущественных и земельных отношений</w:t>
            </w:r>
            <w:r>
              <w:rPr>
                <w:rFonts w:ascii="Liberation Serif" w:hAnsi="Liberation Serif"/>
              </w:rPr>
              <w:t xml:space="preserve">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0A696A" w:rsidRPr="00D11156" w:rsidTr="00CC0C85">
        <w:tc>
          <w:tcPr>
            <w:tcW w:w="817" w:type="dxa"/>
          </w:tcPr>
          <w:p w:rsidR="000A696A" w:rsidRPr="00D11156" w:rsidRDefault="000A696A" w:rsidP="00C351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1.4.</w:t>
            </w:r>
          </w:p>
        </w:tc>
        <w:tc>
          <w:tcPr>
            <w:tcW w:w="14175" w:type="dxa"/>
            <w:gridSpan w:val="3"/>
          </w:tcPr>
          <w:p w:rsidR="000A696A" w:rsidRPr="00D11156" w:rsidRDefault="000A696A" w:rsidP="000A696A">
            <w:pPr>
              <w:ind w:left="-108" w:firstLine="142"/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Повышение качества администрирования неналоговых доходов окружного бюджета, увеличение их собираемости</w:t>
            </w:r>
          </w:p>
        </w:tc>
      </w:tr>
      <w:tr w:rsidR="00C60A88" w:rsidRPr="00D11156" w:rsidTr="00CC0C85">
        <w:tc>
          <w:tcPr>
            <w:tcW w:w="817" w:type="dxa"/>
          </w:tcPr>
          <w:p w:rsidR="00C60A88" w:rsidRPr="00D11156" w:rsidRDefault="00C60A88" w:rsidP="000A696A">
            <w:pPr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1.4.1.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8" w:rsidRPr="00D11156" w:rsidRDefault="00C60A88" w:rsidP="00507C5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Проведение претензионно-исковой работы по взысканию задолженности по неналоговым доходам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8" w:rsidRPr="00D11156" w:rsidRDefault="00C60A88" w:rsidP="00C3515F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8" w:rsidRDefault="00C60A88" w:rsidP="00BD1CE4">
            <w:pPr>
              <w:ind w:firstLine="31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</w:t>
            </w:r>
            <w:r w:rsidRPr="00B44240">
              <w:rPr>
                <w:rFonts w:ascii="Liberation Serif" w:hAnsi="Liberation Serif"/>
              </w:rPr>
              <w:t>имущественных и земельных отношений</w:t>
            </w:r>
            <w:r>
              <w:rPr>
                <w:rFonts w:ascii="Liberation Serif" w:hAnsi="Liberation Serif"/>
              </w:rPr>
              <w:t xml:space="preserve">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  <w:r>
              <w:rPr>
                <w:rFonts w:ascii="Liberation Serif" w:hAnsi="Liberation Serif"/>
              </w:rPr>
              <w:t>;</w:t>
            </w:r>
          </w:p>
          <w:p w:rsidR="00C60A88" w:rsidRPr="00D11156" w:rsidRDefault="00C60A88" w:rsidP="00BD1CE4">
            <w:pPr>
              <w:ind w:firstLine="317"/>
              <w:jc w:val="both"/>
              <w:rPr>
                <w:rFonts w:ascii="Liberation Serif" w:hAnsi="Liberation Serif"/>
              </w:rPr>
            </w:pPr>
            <w:r w:rsidRPr="00C60A88">
              <w:rPr>
                <w:rFonts w:ascii="Liberation Serif" w:hAnsi="Liberation Serif"/>
              </w:rPr>
              <w:t>Юридический отдел</w:t>
            </w:r>
            <w:r>
              <w:rPr>
                <w:rFonts w:ascii="Liberation Serif" w:hAnsi="Liberation Serif"/>
              </w:rPr>
              <w:t xml:space="preserve">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C60A88" w:rsidRPr="00D11156" w:rsidTr="00CC0C85">
        <w:tc>
          <w:tcPr>
            <w:tcW w:w="817" w:type="dxa"/>
          </w:tcPr>
          <w:p w:rsidR="00C60A88" w:rsidRPr="00D11156" w:rsidRDefault="00C60A88" w:rsidP="00C3515F">
            <w:pPr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1.4.2.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8" w:rsidRPr="00D11156" w:rsidRDefault="00C60A88" w:rsidP="00C3515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Взыскание неустойки (пени, штрафов) за невыполнение или ненадлежащее выполнение контрагентами обязательств, в том числе по муниципальным контрактам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8" w:rsidRPr="00D11156" w:rsidRDefault="00C60A88" w:rsidP="00C3515F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8" w:rsidRDefault="00C60A88" w:rsidP="00BD1CE4">
            <w:pPr>
              <w:ind w:firstLine="31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</w:t>
            </w:r>
            <w:r w:rsidRPr="00B44240">
              <w:rPr>
                <w:rFonts w:ascii="Liberation Serif" w:hAnsi="Liberation Serif"/>
              </w:rPr>
              <w:t>имущественных и земельных отношений</w:t>
            </w:r>
            <w:r>
              <w:rPr>
                <w:rFonts w:ascii="Liberation Serif" w:hAnsi="Liberation Serif"/>
              </w:rPr>
              <w:t xml:space="preserve">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  <w:r>
              <w:rPr>
                <w:rFonts w:ascii="Liberation Serif" w:hAnsi="Liberation Serif"/>
              </w:rPr>
              <w:t>;</w:t>
            </w:r>
          </w:p>
          <w:p w:rsidR="00C60A88" w:rsidRPr="00D11156" w:rsidRDefault="00C60A88" w:rsidP="00BD1CE4">
            <w:pPr>
              <w:ind w:firstLine="317"/>
              <w:jc w:val="both"/>
              <w:rPr>
                <w:rFonts w:ascii="Liberation Serif" w:hAnsi="Liberation Serif"/>
              </w:rPr>
            </w:pPr>
            <w:r w:rsidRPr="00C60A88">
              <w:rPr>
                <w:rFonts w:ascii="Liberation Serif" w:hAnsi="Liberation Serif"/>
              </w:rPr>
              <w:t>Юридический отдел</w:t>
            </w:r>
            <w:r>
              <w:rPr>
                <w:rFonts w:ascii="Liberation Serif" w:hAnsi="Liberation Serif"/>
              </w:rPr>
              <w:t xml:space="preserve">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0A696A" w:rsidRPr="00D11156" w:rsidTr="00CC0C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6A" w:rsidRPr="00D11156" w:rsidRDefault="000A696A" w:rsidP="000A696A">
            <w:pPr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1.4.3.</w:t>
            </w:r>
          </w:p>
        </w:tc>
        <w:tc>
          <w:tcPr>
            <w:tcW w:w="7513" w:type="dxa"/>
          </w:tcPr>
          <w:p w:rsidR="000A696A" w:rsidRPr="00D11156" w:rsidRDefault="000A696A" w:rsidP="00507C5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Своевременное предоставление информации в полном объеме,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</w:t>
            </w:r>
            <w:r w:rsidRPr="00D11156">
              <w:rPr>
                <w:rFonts w:ascii="Liberation Serif" w:hAnsi="Liberation Serif"/>
              </w:rPr>
              <w:br/>
            </w:r>
            <w:r w:rsidRPr="00D11156">
              <w:rPr>
                <w:rFonts w:ascii="Liberation Serif" w:hAnsi="Liberation Serif"/>
              </w:rPr>
              <w:lastRenderedPageBreak/>
              <w:t>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0A696A" w:rsidRPr="00D11156" w:rsidRDefault="000A696A" w:rsidP="00507C5F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lastRenderedPageBreak/>
              <w:t>ежеквартально</w:t>
            </w:r>
          </w:p>
        </w:tc>
        <w:tc>
          <w:tcPr>
            <w:tcW w:w="4110" w:type="dxa"/>
          </w:tcPr>
          <w:p w:rsidR="00C60A88" w:rsidRDefault="00C60A88" w:rsidP="00C60A88">
            <w:pPr>
              <w:ind w:firstLine="31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</w:t>
            </w:r>
            <w:r w:rsidRPr="00B44240">
              <w:rPr>
                <w:rFonts w:ascii="Liberation Serif" w:hAnsi="Liberation Serif"/>
              </w:rPr>
              <w:t>имущественных и земельных отношений</w:t>
            </w:r>
            <w:r>
              <w:rPr>
                <w:rFonts w:ascii="Liberation Serif" w:hAnsi="Liberation Serif"/>
              </w:rPr>
              <w:t xml:space="preserve">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  <w:r>
              <w:rPr>
                <w:rFonts w:ascii="Liberation Serif" w:hAnsi="Liberation Serif"/>
              </w:rPr>
              <w:t>;</w:t>
            </w:r>
          </w:p>
          <w:p w:rsidR="000A696A" w:rsidRPr="00D11156" w:rsidRDefault="00C60A88" w:rsidP="00C93B31">
            <w:pPr>
              <w:ind w:firstLine="317"/>
              <w:jc w:val="both"/>
              <w:rPr>
                <w:rFonts w:ascii="Liberation Serif" w:hAnsi="Liberation Serif"/>
              </w:rPr>
            </w:pPr>
            <w:r w:rsidRPr="00D13EE3">
              <w:rPr>
                <w:rFonts w:ascii="Liberation Serif" w:hAnsi="Liberation Serif"/>
              </w:rPr>
              <w:t xml:space="preserve">Отдел бухгалтерского учета и отчетности </w:t>
            </w:r>
            <w:r w:rsidRPr="00D13EE3">
              <w:rPr>
                <w:rFonts w:ascii="Liberation Serif" w:eastAsia="Calibri" w:hAnsi="Liberation Serif"/>
                <w:bCs/>
                <w:lang w:eastAsia="en-US"/>
              </w:rPr>
              <w:t xml:space="preserve">Администрации </w:t>
            </w:r>
            <w:r w:rsidRPr="00D13EE3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C3515F" w:rsidRPr="00D11156" w:rsidTr="00CC0C85">
        <w:tc>
          <w:tcPr>
            <w:tcW w:w="817" w:type="dxa"/>
          </w:tcPr>
          <w:p w:rsidR="00C3515F" w:rsidRPr="00D11156" w:rsidRDefault="00C3515F" w:rsidP="00C3515F">
            <w:pPr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1.5.</w:t>
            </w:r>
          </w:p>
        </w:tc>
        <w:tc>
          <w:tcPr>
            <w:tcW w:w="14175" w:type="dxa"/>
            <w:gridSpan w:val="3"/>
          </w:tcPr>
          <w:p w:rsidR="00C3515F" w:rsidRPr="00D11156" w:rsidRDefault="00C3515F" w:rsidP="00566B5E">
            <w:pPr>
              <w:ind w:firstLine="34"/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Проведение оценки эффективности налоговых льгот, установленных представительными органами местного самоуправления, на основе концепции налоговых расходов</w:t>
            </w:r>
          </w:p>
        </w:tc>
      </w:tr>
      <w:tr w:rsidR="00C60A88" w:rsidRPr="00D11156" w:rsidTr="00CC0C85">
        <w:tc>
          <w:tcPr>
            <w:tcW w:w="817" w:type="dxa"/>
          </w:tcPr>
          <w:p w:rsidR="00C60A88" w:rsidRPr="00D11156" w:rsidRDefault="00C60A88" w:rsidP="004F6C5A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1.5.1.</w:t>
            </w:r>
          </w:p>
        </w:tc>
        <w:tc>
          <w:tcPr>
            <w:tcW w:w="7513" w:type="dxa"/>
          </w:tcPr>
          <w:p w:rsidR="00C60A88" w:rsidRPr="00D11156" w:rsidRDefault="00C60A88" w:rsidP="00C3515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 w:cs="PT Astra Serif"/>
              </w:rPr>
              <w:t>Проведение оценки эффективности налоговых расходов бюджета муниципального образования поселок Уренгой в соответствии с порядком, утвержденным постановлением Администрации муниципального образования поселок Уренгой</w:t>
            </w:r>
          </w:p>
        </w:tc>
        <w:tc>
          <w:tcPr>
            <w:tcW w:w="2552" w:type="dxa"/>
          </w:tcPr>
          <w:p w:rsidR="00C60A88" w:rsidRPr="00D11156" w:rsidRDefault="00C60A88" w:rsidP="00C3515F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4110" w:type="dxa"/>
          </w:tcPr>
          <w:p w:rsidR="00C60A88" w:rsidRPr="00D11156" w:rsidRDefault="00C60A88" w:rsidP="00BD1CE4">
            <w:pPr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экономики, бюджетного планирования и прогнозирования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C3515F" w:rsidRPr="00D11156" w:rsidTr="00CC0C85">
        <w:tc>
          <w:tcPr>
            <w:tcW w:w="817" w:type="dxa"/>
          </w:tcPr>
          <w:p w:rsidR="00C3515F" w:rsidRPr="00D11156" w:rsidRDefault="00BB6788" w:rsidP="004F6C5A">
            <w:pPr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1.5.</w:t>
            </w:r>
            <w:r w:rsidR="004F6C5A" w:rsidRPr="00D11156">
              <w:rPr>
                <w:rFonts w:ascii="Liberation Serif" w:hAnsi="Liberation Serif"/>
              </w:rPr>
              <w:t>2</w:t>
            </w:r>
            <w:r w:rsidRPr="00D11156">
              <w:rPr>
                <w:rFonts w:ascii="Liberation Serif" w:hAnsi="Liberation Serif"/>
              </w:rPr>
              <w:t>.</w:t>
            </w:r>
          </w:p>
        </w:tc>
        <w:tc>
          <w:tcPr>
            <w:tcW w:w="7513" w:type="dxa"/>
          </w:tcPr>
          <w:p w:rsidR="00C3515F" w:rsidRPr="00D11156" w:rsidRDefault="00C3515F" w:rsidP="00C93B3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PT Astra Serif"/>
              </w:rPr>
            </w:pPr>
            <w:r w:rsidRPr="00D11156">
              <w:rPr>
                <w:rFonts w:ascii="Liberation Serif" w:hAnsi="Liberation Serif" w:cs="PT Astra Serif"/>
              </w:rPr>
              <w:t xml:space="preserve">Формирование оценки эффективности налоговых расходов бюджета </w:t>
            </w:r>
            <w:r w:rsidR="00D11156" w:rsidRPr="00D11156">
              <w:rPr>
                <w:rFonts w:ascii="Liberation Serif" w:hAnsi="Liberation Serif" w:cs="PT Astra Serif"/>
              </w:rPr>
              <w:t xml:space="preserve">муниципального образования поселок Уренгой </w:t>
            </w:r>
            <w:r w:rsidRPr="00D11156">
              <w:rPr>
                <w:rFonts w:ascii="Liberation Serif" w:hAnsi="Liberation Serif" w:cs="PT Astra Serif"/>
              </w:rPr>
              <w:t>на основе данных, представленных кураторами налоговых расходов</w:t>
            </w:r>
          </w:p>
        </w:tc>
        <w:tc>
          <w:tcPr>
            <w:tcW w:w="2552" w:type="dxa"/>
          </w:tcPr>
          <w:p w:rsidR="00C3515F" w:rsidRPr="00D11156" w:rsidRDefault="00C3515F" w:rsidP="009D4F2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4110" w:type="dxa"/>
          </w:tcPr>
          <w:p w:rsidR="00C3515F" w:rsidRPr="00D11156" w:rsidRDefault="00306974" w:rsidP="00C93B31">
            <w:pPr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экономики, бюджетного планирования и прогнозирования </w:t>
            </w:r>
            <w:r w:rsidR="00C3515F"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162508" w:rsidRPr="00D11156" w:rsidTr="00265D2B">
        <w:tc>
          <w:tcPr>
            <w:tcW w:w="14992" w:type="dxa"/>
            <w:gridSpan w:val="4"/>
          </w:tcPr>
          <w:p w:rsidR="00162508" w:rsidRPr="00D11156" w:rsidRDefault="00162508" w:rsidP="00162508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265BEB">
              <w:rPr>
                <w:rFonts w:ascii="Liberation Serif" w:hAnsi="Liberation Serif"/>
                <w:b/>
              </w:rPr>
              <w:t xml:space="preserve">II. Мероприятия, направленные на оптимизацию и повышение эффективности расходов бюджета </w:t>
            </w:r>
            <w:r w:rsidR="00306974" w:rsidRPr="00265BEB">
              <w:rPr>
                <w:rFonts w:ascii="Liberation Serif" w:hAnsi="Liberation Serif"/>
                <w:b/>
              </w:rPr>
              <w:t>муниципального образования поселок Уренгой</w:t>
            </w:r>
          </w:p>
        </w:tc>
      </w:tr>
      <w:tr w:rsidR="00DF198D" w:rsidRPr="00D11156" w:rsidTr="00CC0C85">
        <w:tc>
          <w:tcPr>
            <w:tcW w:w="817" w:type="dxa"/>
          </w:tcPr>
          <w:p w:rsidR="00DF198D" w:rsidRPr="00D11156" w:rsidRDefault="00DF198D" w:rsidP="00507C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>2.1.</w:t>
            </w:r>
          </w:p>
        </w:tc>
        <w:tc>
          <w:tcPr>
            <w:tcW w:w="7513" w:type="dxa"/>
          </w:tcPr>
          <w:p w:rsidR="00DF198D" w:rsidRPr="00D11156" w:rsidRDefault="00DF198D" w:rsidP="00566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 xml:space="preserve">Выявление и устранение дублирующих функций органов местного самоуправления </w:t>
            </w:r>
            <w:r w:rsidR="00306974" w:rsidRPr="00306974">
              <w:rPr>
                <w:rFonts w:ascii="Liberation Serif" w:hAnsi="Liberation Serif"/>
                <w:color w:val="000000"/>
              </w:rPr>
              <w:t xml:space="preserve">муниципального образования поселок Уренгой </w:t>
            </w:r>
            <w:r w:rsidRPr="00D11156">
              <w:rPr>
                <w:rFonts w:ascii="Liberation Serif" w:hAnsi="Liberation Serif"/>
                <w:color w:val="000000"/>
              </w:rPr>
              <w:t>с сокращением соответствующих штатных единиц</w:t>
            </w:r>
          </w:p>
        </w:tc>
        <w:tc>
          <w:tcPr>
            <w:tcW w:w="2552" w:type="dxa"/>
          </w:tcPr>
          <w:p w:rsidR="00DF198D" w:rsidRPr="00D11156" w:rsidRDefault="00DF198D" w:rsidP="00DF198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>полугодие до 15 июля, год до 01 февраля</w:t>
            </w:r>
          </w:p>
        </w:tc>
        <w:tc>
          <w:tcPr>
            <w:tcW w:w="4110" w:type="dxa"/>
          </w:tcPr>
          <w:p w:rsidR="00DF198D" w:rsidRPr="00D11156" w:rsidRDefault="00566B5E" w:rsidP="00D13EE3">
            <w:pPr>
              <w:widowControl w:val="0"/>
              <w:autoSpaceDE w:val="0"/>
              <w:autoSpaceDN w:val="0"/>
              <w:adjustRightInd w:val="0"/>
              <w:ind w:left="33" w:firstLine="283"/>
              <w:jc w:val="both"/>
              <w:rPr>
                <w:rFonts w:ascii="Liberation Serif" w:hAnsi="Liberation Serif"/>
                <w:color w:val="000000"/>
              </w:rPr>
            </w:pPr>
            <w:r w:rsidRPr="00566B5E">
              <w:rPr>
                <w:rFonts w:ascii="Liberation Serif" w:hAnsi="Liberation Serif"/>
                <w:color w:val="000000"/>
              </w:rPr>
              <w:t>Отдел нормативно-правовой и кадровой работы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C3515F" w:rsidRPr="00D11156" w:rsidTr="00CC0C85">
        <w:tc>
          <w:tcPr>
            <w:tcW w:w="817" w:type="dxa"/>
          </w:tcPr>
          <w:p w:rsidR="00C3515F" w:rsidRPr="00D11156" w:rsidRDefault="00DF198D" w:rsidP="00507C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  <w:lang w:val="en-US"/>
              </w:rPr>
              <w:t>2.2</w:t>
            </w:r>
            <w:r w:rsidR="00C3515F" w:rsidRPr="00D11156">
              <w:rPr>
                <w:rFonts w:ascii="Liberation Serif" w:hAnsi="Liberation Serif"/>
              </w:rPr>
              <w:t>.</w:t>
            </w:r>
          </w:p>
        </w:tc>
        <w:tc>
          <w:tcPr>
            <w:tcW w:w="7513" w:type="dxa"/>
          </w:tcPr>
          <w:p w:rsidR="00C3515F" w:rsidRPr="00D11156" w:rsidRDefault="00DF198D" w:rsidP="00507C5F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Недопущение увеличения предельной штатной численности органов местного самоуправления</w:t>
            </w:r>
          </w:p>
        </w:tc>
        <w:tc>
          <w:tcPr>
            <w:tcW w:w="2552" w:type="dxa"/>
          </w:tcPr>
          <w:p w:rsidR="00C3515F" w:rsidRPr="00D11156" w:rsidRDefault="00DF198D" w:rsidP="00507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4110" w:type="dxa"/>
          </w:tcPr>
          <w:p w:rsidR="00C3515F" w:rsidRDefault="00D13EE3" w:rsidP="00D13EE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Liberation Serif" w:hAnsi="Liberation Serif"/>
              </w:rPr>
            </w:pPr>
            <w:r w:rsidRPr="00566B5E">
              <w:rPr>
                <w:rFonts w:ascii="Liberation Serif" w:hAnsi="Liberation Serif"/>
                <w:color w:val="000000"/>
              </w:rPr>
              <w:t>Отдел нормативно-правовой и кадровой работы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  <w:r>
              <w:rPr>
                <w:rFonts w:ascii="Liberation Serif" w:hAnsi="Liberation Serif"/>
              </w:rPr>
              <w:t>;</w:t>
            </w:r>
          </w:p>
          <w:p w:rsidR="00D13EE3" w:rsidRPr="00D11156" w:rsidRDefault="00D13EE3" w:rsidP="00D13EE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экономики, бюджетного планирования и прогнозирования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C3515F" w:rsidRPr="00D11156" w:rsidTr="00CC0C85">
        <w:tc>
          <w:tcPr>
            <w:tcW w:w="817" w:type="dxa"/>
          </w:tcPr>
          <w:p w:rsidR="00C3515F" w:rsidRPr="00D11156" w:rsidRDefault="00C3515F" w:rsidP="00DF19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>2.</w:t>
            </w:r>
            <w:r w:rsidR="00DF198D" w:rsidRPr="00D11156">
              <w:rPr>
                <w:rFonts w:ascii="Liberation Serif" w:hAnsi="Liberation Serif"/>
                <w:color w:val="000000"/>
                <w:lang w:val="en-US"/>
              </w:rPr>
              <w:t>3</w:t>
            </w:r>
            <w:r w:rsidRPr="00D11156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7513" w:type="dxa"/>
          </w:tcPr>
          <w:p w:rsidR="00C3515F" w:rsidRPr="00D11156" w:rsidRDefault="00C3515F" w:rsidP="00D13EE3">
            <w:pPr>
              <w:ind w:firstLine="317"/>
              <w:jc w:val="both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 xml:space="preserve">Мониторинг не превышения значений целевых показателей заработной платы, установленных в планах мероприятий («дорожных картах») изменений в отраслях социальной сферы, направленных на повышение эффективности образования, культуры и социального </w:t>
            </w:r>
            <w:r w:rsidRPr="00D11156">
              <w:rPr>
                <w:rFonts w:ascii="Liberation Serif" w:hAnsi="Liberation Serif"/>
                <w:color w:val="000000"/>
              </w:rPr>
              <w:lastRenderedPageBreak/>
              <w:t>обслуживания населения.</w:t>
            </w:r>
          </w:p>
          <w:p w:rsidR="00C3515F" w:rsidRPr="00D11156" w:rsidRDefault="00C3515F" w:rsidP="00D13EE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>Контроль соблюдения допустимого превышения показателей поэтапного повышения средней заработной платы отдельных категорий работников, установленного постановлением Правительства Ямало-Ненецкого автономного округа от 24 декабря 2012 года №1160-П «О поэтапном повышении заработной платы работников бюджетной сферы в Ямало-Ненецком автономном округе», в размере 3%, но не ниже достигнутого уровня заработной платы по категориям работников бюджетной сферы за предшествующий год с уч</w:t>
            </w:r>
            <w:r w:rsidR="004A5658">
              <w:rPr>
                <w:rFonts w:ascii="Liberation Serif" w:hAnsi="Liberation Serif"/>
                <w:color w:val="000000"/>
              </w:rPr>
              <w:t>е</w:t>
            </w:r>
            <w:r w:rsidRPr="00D11156">
              <w:rPr>
                <w:rFonts w:ascii="Liberation Serif" w:hAnsi="Liberation Serif"/>
                <w:color w:val="000000"/>
              </w:rPr>
              <w:t>том параметров повышения (индексации) оплаты труда, установленных Правительством Ямало-Ненецкого автономного округа</w:t>
            </w:r>
          </w:p>
        </w:tc>
        <w:tc>
          <w:tcPr>
            <w:tcW w:w="2552" w:type="dxa"/>
          </w:tcPr>
          <w:p w:rsidR="00C3515F" w:rsidRPr="00D11156" w:rsidRDefault="00C3515F" w:rsidP="00DF198D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  <w:color w:val="000000"/>
              </w:rPr>
              <w:lastRenderedPageBreak/>
              <w:t>ежемесячно</w:t>
            </w:r>
          </w:p>
        </w:tc>
        <w:tc>
          <w:tcPr>
            <w:tcW w:w="4110" w:type="dxa"/>
          </w:tcPr>
          <w:p w:rsidR="00C3515F" w:rsidRDefault="00D13EE3" w:rsidP="00D13EE3">
            <w:pPr>
              <w:ind w:firstLine="28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экономики, бюджетного планирования и прогнозирования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  <w:r>
              <w:rPr>
                <w:rFonts w:ascii="Liberation Serif" w:hAnsi="Liberation Serif"/>
              </w:rPr>
              <w:t>;</w:t>
            </w:r>
          </w:p>
          <w:p w:rsidR="00D13EE3" w:rsidRPr="00D11156" w:rsidRDefault="00D13EE3" w:rsidP="00D13EE3">
            <w:pPr>
              <w:ind w:firstLine="28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Директор муниципального бюджетного учреждения «</w:t>
            </w:r>
            <w:proofErr w:type="spellStart"/>
            <w:r>
              <w:rPr>
                <w:rFonts w:ascii="Liberation Serif" w:hAnsi="Liberation Serif"/>
              </w:rPr>
              <w:t>Уренгойский</w:t>
            </w:r>
            <w:proofErr w:type="spellEnd"/>
            <w:r>
              <w:rPr>
                <w:rFonts w:ascii="Liberation Serif" w:hAnsi="Liberation Serif"/>
              </w:rPr>
              <w:t xml:space="preserve"> краеведческий музей»</w:t>
            </w:r>
          </w:p>
        </w:tc>
      </w:tr>
      <w:tr w:rsidR="00C3515F" w:rsidRPr="00D11156" w:rsidTr="00CC0C85">
        <w:tc>
          <w:tcPr>
            <w:tcW w:w="817" w:type="dxa"/>
          </w:tcPr>
          <w:p w:rsidR="00C3515F" w:rsidRPr="00D11156" w:rsidRDefault="00C3515F" w:rsidP="00DF68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>2.</w:t>
            </w:r>
            <w:r w:rsidR="00DF687F" w:rsidRPr="00D11156">
              <w:rPr>
                <w:rFonts w:ascii="Liberation Serif" w:hAnsi="Liberation Serif"/>
                <w:color w:val="000000"/>
                <w:lang w:val="en-US"/>
              </w:rPr>
              <w:t>4</w:t>
            </w:r>
            <w:r w:rsidRPr="00D11156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7513" w:type="dxa"/>
          </w:tcPr>
          <w:p w:rsidR="00C3515F" w:rsidRPr="00D11156" w:rsidRDefault="00C3515F" w:rsidP="00D13EE3">
            <w:pPr>
              <w:jc w:val="both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>Увеличение объ</w:t>
            </w:r>
            <w:r w:rsidR="004A5658">
              <w:rPr>
                <w:rFonts w:ascii="Liberation Serif" w:hAnsi="Liberation Serif"/>
                <w:color w:val="000000"/>
              </w:rPr>
              <w:t>е</w:t>
            </w:r>
            <w:r w:rsidRPr="00D11156">
              <w:rPr>
                <w:rFonts w:ascii="Liberation Serif" w:hAnsi="Liberation Serif"/>
                <w:color w:val="000000"/>
              </w:rPr>
              <w:t>ма расходов за сч</w:t>
            </w:r>
            <w:r w:rsidR="004A5658">
              <w:rPr>
                <w:rFonts w:ascii="Liberation Serif" w:hAnsi="Liberation Serif"/>
                <w:color w:val="000000"/>
              </w:rPr>
              <w:t>е</w:t>
            </w:r>
            <w:r w:rsidRPr="00D11156">
              <w:rPr>
                <w:rFonts w:ascii="Liberation Serif" w:hAnsi="Liberation Serif"/>
                <w:color w:val="000000"/>
              </w:rPr>
              <w:t xml:space="preserve">т доходов от внебюджетной деятельности бюджетных </w:t>
            </w:r>
            <w:r w:rsidRPr="00306974">
              <w:rPr>
                <w:rFonts w:ascii="Liberation Serif" w:hAnsi="Liberation Serif"/>
                <w:color w:val="000000"/>
              </w:rPr>
              <w:t xml:space="preserve">учреждений </w:t>
            </w:r>
            <w:r w:rsidR="00306974"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  <w:r w:rsidRPr="00306974">
              <w:rPr>
                <w:rFonts w:ascii="Liberation Serif" w:hAnsi="Liberation Serif"/>
                <w:color w:val="000000"/>
              </w:rPr>
              <w:t xml:space="preserve"> (например, за сч</w:t>
            </w:r>
            <w:r w:rsidR="004A5658">
              <w:rPr>
                <w:rFonts w:ascii="Liberation Serif" w:hAnsi="Liberation Serif"/>
                <w:color w:val="000000"/>
              </w:rPr>
              <w:t>е</w:t>
            </w:r>
            <w:r w:rsidRPr="00306974">
              <w:rPr>
                <w:rFonts w:ascii="Liberation Serif" w:hAnsi="Liberation Serif"/>
                <w:color w:val="000000"/>
              </w:rPr>
              <w:t>т</w:t>
            </w:r>
            <w:r w:rsidRPr="00D11156">
              <w:rPr>
                <w:rFonts w:ascii="Liberation Serif" w:hAnsi="Liberation Serif"/>
                <w:color w:val="000000"/>
              </w:rPr>
              <w:t xml:space="preserve"> эффективного использования бюджетными учреждениями муниципального имущества)</w:t>
            </w:r>
          </w:p>
        </w:tc>
        <w:tc>
          <w:tcPr>
            <w:tcW w:w="2552" w:type="dxa"/>
          </w:tcPr>
          <w:p w:rsidR="00C3515F" w:rsidRPr="00D11156" w:rsidRDefault="00C3515F" w:rsidP="00507C5F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4110" w:type="dxa"/>
          </w:tcPr>
          <w:p w:rsidR="00C3515F" w:rsidRPr="00D11156" w:rsidRDefault="00D13EE3" w:rsidP="00D13EE3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Отдел экономики, бюджетного планирования и прогнозирования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C3515F" w:rsidRPr="00D11156" w:rsidTr="00CC0C85">
        <w:tc>
          <w:tcPr>
            <w:tcW w:w="817" w:type="dxa"/>
          </w:tcPr>
          <w:p w:rsidR="00C3515F" w:rsidRPr="00D11156" w:rsidRDefault="00C3515F" w:rsidP="00DF68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color w:val="7030A0"/>
              </w:rPr>
            </w:pPr>
            <w:r w:rsidRPr="00D11156">
              <w:rPr>
                <w:rFonts w:ascii="Liberation Serif" w:hAnsi="Liberation Serif"/>
                <w:color w:val="000000"/>
              </w:rPr>
              <w:t>2.</w:t>
            </w:r>
            <w:r w:rsidR="00DF687F" w:rsidRPr="00D11156">
              <w:rPr>
                <w:rFonts w:ascii="Liberation Serif" w:hAnsi="Liberation Serif"/>
                <w:color w:val="000000"/>
                <w:lang w:val="en-US"/>
              </w:rPr>
              <w:t>5</w:t>
            </w:r>
            <w:r w:rsidRPr="00D11156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7513" w:type="dxa"/>
          </w:tcPr>
          <w:p w:rsidR="00C3515F" w:rsidRPr="00D11156" w:rsidRDefault="00C3515F" w:rsidP="008608AE">
            <w:pPr>
              <w:jc w:val="both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>Реализация (продажа) излишнего, консервация неиспользуемого имущества учреждений</w:t>
            </w:r>
          </w:p>
        </w:tc>
        <w:tc>
          <w:tcPr>
            <w:tcW w:w="2552" w:type="dxa"/>
          </w:tcPr>
          <w:p w:rsidR="00C3515F" w:rsidRPr="00D11156" w:rsidRDefault="00C3515F" w:rsidP="00507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4110" w:type="dxa"/>
          </w:tcPr>
          <w:p w:rsidR="00C3515F" w:rsidRPr="00D11156" w:rsidRDefault="00D13EE3" w:rsidP="00D13EE3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Liberation Serif" w:hAnsi="Liberation Serif"/>
              </w:rPr>
            </w:pPr>
            <w:r w:rsidRPr="00D13EE3">
              <w:rPr>
                <w:rFonts w:ascii="Liberation Serif" w:hAnsi="Liberation Serif"/>
              </w:rPr>
              <w:t>Отдел имущественных и земельных отношений</w:t>
            </w:r>
            <w:r>
              <w:rPr>
                <w:rFonts w:ascii="Liberation Serif" w:hAnsi="Liberation Serif"/>
              </w:rPr>
              <w:t xml:space="preserve">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632F5A" w:rsidRPr="00D11156" w:rsidTr="00CC0C85">
        <w:tc>
          <w:tcPr>
            <w:tcW w:w="817" w:type="dxa"/>
          </w:tcPr>
          <w:p w:rsidR="00632F5A" w:rsidRPr="00D11156" w:rsidRDefault="00632F5A" w:rsidP="00DF68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2.</w:t>
            </w:r>
            <w:r w:rsidRPr="00D11156">
              <w:rPr>
                <w:rFonts w:ascii="Liberation Serif" w:hAnsi="Liberation Serif"/>
                <w:lang w:val="en-US"/>
              </w:rPr>
              <w:t>6</w:t>
            </w:r>
            <w:r w:rsidRPr="00D11156">
              <w:rPr>
                <w:rFonts w:ascii="Liberation Serif" w:hAnsi="Liberation Serif"/>
              </w:rPr>
              <w:t>.</w:t>
            </w:r>
          </w:p>
        </w:tc>
        <w:tc>
          <w:tcPr>
            <w:tcW w:w="7513" w:type="dxa"/>
          </w:tcPr>
          <w:p w:rsidR="00632F5A" w:rsidRPr="00D11156" w:rsidRDefault="00632F5A" w:rsidP="00632F5A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Повышение качества и расширение спектра муниципальных услуг, в том числе перечня платных услуг, связанных с основной и сопутствующей деятельностью муниципальн</w:t>
            </w:r>
            <w:r>
              <w:rPr>
                <w:rFonts w:ascii="Liberation Serif" w:hAnsi="Liberation Serif"/>
              </w:rPr>
              <w:t>ых</w:t>
            </w:r>
            <w:r w:rsidRPr="00D11156">
              <w:rPr>
                <w:rFonts w:ascii="Liberation Serif" w:hAnsi="Liberation Serif"/>
              </w:rPr>
              <w:t xml:space="preserve"> учреждени</w:t>
            </w:r>
            <w:r>
              <w:rPr>
                <w:rFonts w:ascii="Liberation Serif" w:hAnsi="Liberation Serif"/>
              </w:rPr>
              <w:t>й</w:t>
            </w:r>
            <w:r w:rsidRPr="00D1115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552" w:type="dxa"/>
          </w:tcPr>
          <w:p w:rsidR="00632F5A" w:rsidRPr="00D11156" w:rsidRDefault="00632F5A" w:rsidP="00F76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Ежеквартально до</w:t>
            </w:r>
            <w:r w:rsidRPr="00D11156">
              <w:rPr>
                <w:rFonts w:ascii="Liberation Serif" w:hAnsi="Liberation Serif"/>
              </w:rPr>
              <w:br/>
              <w:t>20 числа месяца следующего за отч</w:t>
            </w:r>
            <w:r>
              <w:rPr>
                <w:rFonts w:ascii="Liberation Serif" w:hAnsi="Liberation Serif"/>
              </w:rPr>
              <w:t>е</w:t>
            </w:r>
            <w:r w:rsidRPr="00D11156">
              <w:rPr>
                <w:rFonts w:ascii="Liberation Serif" w:hAnsi="Liberation Serif"/>
              </w:rPr>
              <w:t>тным</w:t>
            </w:r>
          </w:p>
        </w:tc>
        <w:tc>
          <w:tcPr>
            <w:tcW w:w="4110" w:type="dxa"/>
          </w:tcPr>
          <w:p w:rsidR="00632F5A" w:rsidRPr="00D11156" w:rsidRDefault="00632F5A" w:rsidP="00FA49C5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Отдел экономики, бюджетного планирования и прогнозирования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  <w:tr w:rsidR="00C3515F" w:rsidRPr="00D11156" w:rsidTr="00CC0C85">
        <w:tc>
          <w:tcPr>
            <w:tcW w:w="817" w:type="dxa"/>
          </w:tcPr>
          <w:p w:rsidR="00C3515F" w:rsidRPr="00D11156" w:rsidRDefault="00C3515F" w:rsidP="005542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color w:val="000000"/>
              </w:rPr>
            </w:pPr>
            <w:r w:rsidRPr="00D11156">
              <w:rPr>
                <w:rFonts w:ascii="Liberation Serif" w:hAnsi="Liberation Serif"/>
                <w:color w:val="000000"/>
              </w:rPr>
              <w:t>2.</w:t>
            </w:r>
            <w:r w:rsidR="0055422C" w:rsidRPr="00D11156">
              <w:rPr>
                <w:rFonts w:ascii="Liberation Serif" w:hAnsi="Liberation Serif"/>
                <w:color w:val="000000"/>
              </w:rPr>
              <w:t>7.</w:t>
            </w:r>
          </w:p>
        </w:tc>
        <w:tc>
          <w:tcPr>
            <w:tcW w:w="7513" w:type="dxa"/>
          </w:tcPr>
          <w:p w:rsidR="00C3515F" w:rsidRPr="00D11156" w:rsidRDefault="00C3515F" w:rsidP="00507C5F">
            <w:pPr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Сокращение объ</w:t>
            </w:r>
            <w:r w:rsidR="004A5658">
              <w:rPr>
                <w:rFonts w:ascii="Liberation Serif" w:hAnsi="Liberation Serif"/>
              </w:rPr>
              <w:t>е</w:t>
            </w:r>
            <w:r w:rsidRPr="00D11156">
              <w:rPr>
                <w:rFonts w:ascii="Liberation Serif" w:hAnsi="Liberation Serif"/>
              </w:rPr>
              <w:t>мов незаверш</w:t>
            </w:r>
            <w:r w:rsidR="004A5658">
              <w:rPr>
                <w:rFonts w:ascii="Liberation Serif" w:hAnsi="Liberation Serif"/>
              </w:rPr>
              <w:t>е</w:t>
            </w:r>
            <w:r w:rsidRPr="00D11156">
              <w:rPr>
                <w:rFonts w:ascii="Liberation Serif" w:hAnsi="Liberation Serif"/>
              </w:rPr>
              <w:t>нного строительства</w:t>
            </w:r>
          </w:p>
        </w:tc>
        <w:tc>
          <w:tcPr>
            <w:tcW w:w="2552" w:type="dxa"/>
          </w:tcPr>
          <w:p w:rsidR="00C3515F" w:rsidRPr="00D11156" w:rsidRDefault="00C3515F" w:rsidP="00507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7030A0"/>
              </w:rPr>
            </w:pPr>
            <w:r w:rsidRPr="00D11156"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4110" w:type="dxa"/>
          </w:tcPr>
          <w:p w:rsidR="00C3515F" w:rsidRPr="00D11156" w:rsidRDefault="00632F5A" w:rsidP="00D13EE3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Liberation Serif" w:hAnsi="Liberation Serif"/>
                <w:color w:val="7030A0"/>
              </w:rPr>
            </w:pPr>
            <w:r>
              <w:rPr>
                <w:rFonts w:ascii="Liberation Serif" w:hAnsi="Liberation Serif"/>
              </w:rPr>
              <w:t>Муниципальное учреждение «Управление городского хозяйства»</w:t>
            </w:r>
          </w:p>
        </w:tc>
      </w:tr>
      <w:tr w:rsidR="00BB6788" w:rsidRPr="00D11156" w:rsidTr="00CC0C85">
        <w:tc>
          <w:tcPr>
            <w:tcW w:w="14992" w:type="dxa"/>
            <w:gridSpan w:val="4"/>
          </w:tcPr>
          <w:p w:rsidR="00BB6788" w:rsidRPr="00D11156" w:rsidRDefault="00BB6788" w:rsidP="00040A1E">
            <w:pPr>
              <w:widowControl w:val="0"/>
              <w:autoSpaceDE w:val="0"/>
              <w:autoSpaceDN w:val="0"/>
              <w:adjustRightInd w:val="0"/>
              <w:ind w:left="-108" w:hanging="34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eastAsia="Calibri" w:hAnsi="Liberation Serif"/>
                <w:b/>
                <w:lang w:val="en-US" w:eastAsia="en-US"/>
              </w:rPr>
              <w:t>III</w:t>
            </w:r>
            <w:r w:rsidRPr="00D11156">
              <w:rPr>
                <w:rFonts w:ascii="Liberation Serif" w:eastAsia="Calibri" w:hAnsi="Liberation Serif"/>
                <w:b/>
                <w:lang w:eastAsia="en-US"/>
              </w:rPr>
              <w:t>. Управление муниципальным долгом</w:t>
            </w:r>
          </w:p>
        </w:tc>
      </w:tr>
      <w:tr w:rsidR="00632F5A" w:rsidRPr="00D11156" w:rsidTr="00CC0C85">
        <w:tc>
          <w:tcPr>
            <w:tcW w:w="817" w:type="dxa"/>
          </w:tcPr>
          <w:p w:rsidR="00632F5A" w:rsidRPr="00D11156" w:rsidRDefault="00632F5A" w:rsidP="00040A1E">
            <w:pPr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3.1.</w:t>
            </w:r>
          </w:p>
        </w:tc>
        <w:tc>
          <w:tcPr>
            <w:tcW w:w="7513" w:type="dxa"/>
          </w:tcPr>
          <w:p w:rsidR="00632F5A" w:rsidRPr="00D11156" w:rsidRDefault="00632F5A" w:rsidP="00040A1E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Проведение анализа финансового состояния принципалов, поручителей в целях предоставления, а также после предоставления муниципальных гарантий</w:t>
            </w:r>
          </w:p>
        </w:tc>
        <w:tc>
          <w:tcPr>
            <w:tcW w:w="2552" w:type="dxa"/>
          </w:tcPr>
          <w:p w:rsidR="00632F5A" w:rsidRPr="00D11156" w:rsidRDefault="00632F5A" w:rsidP="00BB6788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 xml:space="preserve">в случае предоставления гарантий в сроки, </w:t>
            </w:r>
            <w:r w:rsidRPr="00D11156">
              <w:rPr>
                <w:rFonts w:ascii="Liberation Serif" w:hAnsi="Liberation Serif"/>
              </w:rPr>
              <w:lastRenderedPageBreak/>
              <w:t xml:space="preserve">установленные правовым актом 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  <w:tc>
          <w:tcPr>
            <w:tcW w:w="4110" w:type="dxa"/>
          </w:tcPr>
          <w:p w:rsidR="00632F5A" w:rsidRPr="00D11156" w:rsidRDefault="00632F5A" w:rsidP="00FA49C5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lastRenderedPageBreak/>
              <w:t xml:space="preserve">Отдел экономики, бюджетного планирования и прогнозирования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 xml:space="preserve">муниципального </w:t>
            </w:r>
            <w:r w:rsidRPr="00306974">
              <w:rPr>
                <w:rFonts w:ascii="Liberation Serif" w:hAnsi="Liberation Serif"/>
              </w:rPr>
              <w:lastRenderedPageBreak/>
              <w:t>образования поселок Уренгой</w:t>
            </w:r>
          </w:p>
        </w:tc>
      </w:tr>
      <w:tr w:rsidR="00632F5A" w:rsidRPr="00D11156" w:rsidTr="00CC0C85">
        <w:tc>
          <w:tcPr>
            <w:tcW w:w="817" w:type="dxa"/>
          </w:tcPr>
          <w:p w:rsidR="00632F5A" w:rsidRPr="00D11156" w:rsidRDefault="00632F5A" w:rsidP="00FE0C81">
            <w:pPr>
              <w:jc w:val="right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3.2.</w:t>
            </w:r>
          </w:p>
        </w:tc>
        <w:tc>
          <w:tcPr>
            <w:tcW w:w="7513" w:type="dxa"/>
          </w:tcPr>
          <w:p w:rsidR="00632F5A" w:rsidRPr="00D11156" w:rsidRDefault="00632F5A" w:rsidP="00FE0C81">
            <w:pPr>
              <w:jc w:val="both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Ограничение объема предоставления государственных гарантий</w:t>
            </w:r>
          </w:p>
        </w:tc>
        <w:tc>
          <w:tcPr>
            <w:tcW w:w="2552" w:type="dxa"/>
          </w:tcPr>
          <w:p w:rsidR="00632F5A" w:rsidRPr="00D11156" w:rsidRDefault="00632F5A" w:rsidP="00FE0C81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4110" w:type="dxa"/>
          </w:tcPr>
          <w:p w:rsidR="00632F5A" w:rsidRPr="00D11156" w:rsidRDefault="00632F5A" w:rsidP="00FA49C5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Отдел экономики, бюджетного планирования и прогнозирования </w:t>
            </w:r>
            <w:r w:rsidRPr="00D11156">
              <w:rPr>
                <w:rFonts w:ascii="Liberation Serif" w:hAnsi="Liberation Serif"/>
              </w:rPr>
              <w:t xml:space="preserve">Администрации </w:t>
            </w:r>
            <w:r w:rsidRPr="00306974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</w:tbl>
    <w:p w:rsidR="00265D2B" w:rsidRPr="00D11156" w:rsidRDefault="004224A5" w:rsidP="00306974">
      <w:pPr>
        <w:ind w:left="10773"/>
        <w:rPr>
          <w:rFonts w:ascii="Liberation Serif" w:hAnsi="Liberation Serif"/>
        </w:rPr>
      </w:pPr>
      <w:r w:rsidRPr="00D11156">
        <w:rPr>
          <w:rFonts w:ascii="Liberation Serif" w:hAnsi="Liberation Serif"/>
        </w:rPr>
        <w:br w:type="page"/>
      </w:r>
      <w:r w:rsidR="00265D2B" w:rsidRPr="00D11156">
        <w:rPr>
          <w:rFonts w:ascii="Liberation Serif" w:hAnsi="Liberation Serif"/>
        </w:rPr>
        <w:lastRenderedPageBreak/>
        <w:t xml:space="preserve">Приложение № </w:t>
      </w:r>
      <w:r w:rsidR="00967846" w:rsidRPr="00D11156">
        <w:rPr>
          <w:rFonts w:ascii="Liberation Serif" w:hAnsi="Liberation Serif"/>
        </w:rPr>
        <w:t>2</w:t>
      </w:r>
    </w:p>
    <w:p w:rsidR="00306974" w:rsidRPr="00D11156" w:rsidRDefault="00306974" w:rsidP="00306974">
      <w:pPr>
        <w:spacing w:before="240"/>
        <w:ind w:left="10773"/>
        <w:rPr>
          <w:rFonts w:ascii="Liberation Serif" w:hAnsi="Liberation Serif"/>
        </w:rPr>
      </w:pPr>
      <w:r w:rsidRPr="00D11156">
        <w:rPr>
          <w:rFonts w:ascii="Liberation Serif" w:hAnsi="Liberation Serif"/>
        </w:rPr>
        <w:t>к постановлению Администрации муниципального образования поселок Уренгой</w:t>
      </w:r>
      <w:r w:rsidRPr="00D11156">
        <w:rPr>
          <w:rFonts w:ascii="Liberation Serif" w:hAnsi="Liberation Serif"/>
        </w:rPr>
        <w:br/>
      </w:r>
      <w:r w:rsidR="00193971" w:rsidRPr="00D11156">
        <w:rPr>
          <w:rFonts w:ascii="Liberation Serif" w:hAnsi="Liberation Serif"/>
        </w:rPr>
        <w:t xml:space="preserve">от </w:t>
      </w:r>
      <w:r w:rsidR="00193971">
        <w:rPr>
          <w:rFonts w:ascii="Liberation Serif" w:hAnsi="Liberation Serif"/>
        </w:rPr>
        <w:t>27.12.</w:t>
      </w:r>
      <w:r w:rsidR="00193971" w:rsidRPr="00D11156">
        <w:rPr>
          <w:rFonts w:ascii="Liberation Serif" w:hAnsi="Liberation Serif"/>
        </w:rPr>
        <w:t xml:space="preserve"> 201</w:t>
      </w:r>
      <w:r w:rsidR="00193971">
        <w:rPr>
          <w:rFonts w:ascii="Liberation Serif" w:hAnsi="Liberation Serif"/>
        </w:rPr>
        <w:t xml:space="preserve">9 </w:t>
      </w:r>
      <w:r w:rsidR="00193971" w:rsidRPr="00D11156">
        <w:rPr>
          <w:rFonts w:ascii="Liberation Serif" w:hAnsi="Liberation Serif"/>
        </w:rPr>
        <w:t>№</w:t>
      </w:r>
      <w:r w:rsidR="00193971">
        <w:rPr>
          <w:rFonts w:ascii="Liberation Serif" w:hAnsi="Liberation Serif"/>
        </w:rPr>
        <w:t xml:space="preserve"> 305-ПА</w:t>
      </w:r>
    </w:p>
    <w:p w:rsidR="004224A5" w:rsidRPr="00D11156" w:rsidRDefault="004224A5" w:rsidP="0055422C">
      <w:pPr>
        <w:autoSpaceDE w:val="0"/>
        <w:autoSpaceDN w:val="0"/>
        <w:adjustRightInd w:val="0"/>
        <w:spacing w:after="240"/>
        <w:jc w:val="center"/>
        <w:outlineLvl w:val="1"/>
        <w:rPr>
          <w:rFonts w:ascii="Liberation Serif" w:hAnsi="Liberation Serif"/>
          <w:caps/>
          <w:szCs w:val="28"/>
        </w:rPr>
      </w:pPr>
      <w:r w:rsidRPr="00D11156">
        <w:rPr>
          <w:rFonts w:ascii="Liberation Serif" w:hAnsi="Liberation Serif"/>
          <w:caps/>
          <w:szCs w:val="28"/>
        </w:rPr>
        <w:t>Отчет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12481"/>
      </w:tblGrid>
      <w:tr w:rsidR="004224A5" w:rsidRPr="00D11156" w:rsidTr="00967846">
        <w:tc>
          <w:tcPr>
            <w:tcW w:w="2369" w:type="dxa"/>
            <w:shd w:val="clear" w:color="auto" w:fill="auto"/>
          </w:tcPr>
          <w:p w:rsidR="004224A5" w:rsidRPr="00D11156" w:rsidRDefault="004224A5" w:rsidP="00E503C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/>
                <w:szCs w:val="28"/>
              </w:rPr>
            </w:pPr>
            <w:r w:rsidRPr="00D11156">
              <w:rPr>
                <w:rFonts w:ascii="Liberation Serif" w:hAnsi="Liberation Serif"/>
                <w:szCs w:val="28"/>
              </w:rPr>
              <w:t>об исполнении</w:t>
            </w:r>
          </w:p>
        </w:tc>
        <w:tc>
          <w:tcPr>
            <w:tcW w:w="12481" w:type="dxa"/>
            <w:tcBorders>
              <w:bottom w:val="single" w:sz="4" w:space="0" w:color="auto"/>
            </w:tcBorders>
            <w:shd w:val="clear" w:color="auto" w:fill="auto"/>
          </w:tcPr>
          <w:p w:rsidR="004224A5" w:rsidRPr="00D11156" w:rsidRDefault="004224A5" w:rsidP="00E503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szCs w:val="28"/>
              </w:rPr>
            </w:pPr>
          </w:p>
        </w:tc>
      </w:tr>
      <w:tr w:rsidR="004224A5" w:rsidRPr="00D11156" w:rsidTr="00967846">
        <w:tc>
          <w:tcPr>
            <w:tcW w:w="14850" w:type="dxa"/>
            <w:gridSpan w:val="2"/>
            <w:shd w:val="clear" w:color="auto" w:fill="auto"/>
          </w:tcPr>
          <w:p w:rsidR="004224A5" w:rsidRPr="00D11156" w:rsidRDefault="004224A5" w:rsidP="00265BEB">
            <w:pPr>
              <w:autoSpaceDE w:val="0"/>
              <w:autoSpaceDN w:val="0"/>
              <w:adjustRightInd w:val="0"/>
              <w:ind w:firstLine="2268"/>
              <w:jc w:val="center"/>
              <w:outlineLvl w:val="1"/>
              <w:rPr>
                <w:rFonts w:ascii="Liberation Serif" w:hAnsi="Liberation Serif"/>
                <w:sz w:val="20"/>
                <w:szCs w:val="20"/>
              </w:rPr>
            </w:pPr>
            <w:r w:rsidRPr="00D11156">
              <w:rPr>
                <w:rFonts w:ascii="Liberation Serif" w:hAnsi="Liberation Serif"/>
                <w:sz w:val="20"/>
                <w:szCs w:val="20"/>
              </w:rPr>
              <w:t xml:space="preserve">(указывается </w:t>
            </w:r>
            <w:r w:rsidR="00AF0E59" w:rsidRPr="00D11156">
              <w:rPr>
                <w:rFonts w:ascii="Liberation Serif" w:hAnsi="Liberation Serif"/>
                <w:sz w:val="20"/>
                <w:szCs w:val="20"/>
              </w:rPr>
              <w:t xml:space="preserve">наименование </w:t>
            </w:r>
            <w:r w:rsidR="00265BEB">
              <w:rPr>
                <w:rFonts w:ascii="Liberation Serif" w:hAnsi="Liberation Serif"/>
                <w:sz w:val="20"/>
                <w:szCs w:val="20"/>
              </w:rPr>
              <w:t>отдела</w:t>
            </w:r>
            <w:r w:rsidR="00AF0E59" w:rsidRPr="00D11156">
              <w:rPr>
                <w:rFonts w:ascii="Liberation Serif" w:hAnsi="Liberation Serif"/>
                <w:sz w:val="20"/>
                <w:szCs w:val="20"/>
              </w:rPr>
              <w:t xml:space="preserve"> Администрации </w:t>
            </w:r>
            <w:r w:rsidR="00306974" w:rsidRPr="00306974">
              <w:rPr>
                <w:rFonts w:ascii="Liberation Serif" w:hAnsi="Liberation Serif"/>
                <w:sz w:val="20"/>
                <w:szCs w:val="20"/>
              </w:rPr>
              <w:t>муниципального образования поселок Уренгой</w:t>
            </w:r>
            <w:r w:rsidR="00265BEB">
              <w:rPr>
                <w:rFonts w:ascii="Liberation Serif" w:hAnsi="Liberation Serif"/>
                <w:sz w:val="20"/>
                <w:szCs w:val="20"/>
              </w:rPr>
              <w:t>, муниципального учреждения</w:t>
            </w:r>
            <w:r w:rsidR="00AF0E59" w:rsidRPr="00D11156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</w:tr>
    </w:tbl>
    <w:p w:rsidR="004224A5" w:rsidRPr="00D11156" w:rsidRDefault="004224A5" w:rsidP="00967846">
      <w:pPr>
        <w:autoSpaceDE w:val="0"/>
        <w:autoSpaceDN w:val="0"/>
        <w:adjustRightInd w:val="0"/>
        <w:ind w:right="111"/>
        <w:jc w:val="center"/>
        <w:outlineLvl w:val="1"/>
        <w:rPr>
          <w:rFonts w:ascii="Liberation Serif" w:hAnsi="Liberation Serif"/>
          <w:szCs w:val="28"/>
        </w:rPr>
      </w:pPr>
      <w:r w:rsidRPr="00D11156">
        <w:rPr>
          <w:rFonts w:ascii="Liberation Serif" w:hAnsi="Liberation Serif"/>
          <w:szCs w:val="28"/>
        </w:rPr>
        <w:t xml:space="preserve">мероприятий по обеспечению сбалансированности бюджета </w:t>
      </w:r>
      <w:r w:rsidR="00306974" w:rsidRPr="00D11156">
        <w:rPr>
          <w:rFonts w:ascii="Liberation Serif" w:hAnsi="Liberation Serif"/>
        </w:rPr>
        <w:t>муниципального образования поселок Уренгой</w:t>
      </w:r>
      <w:r w:rsidR="00306974" w:rsidRPr="00D11156">
        <w:rPr>
          <w:rFonts w:ascii="Liberation Serif" w:hAnsi="Liberation Serif"/>
          <w:szCs w:val="28"/>
        </w:rPr>
        <w:t xml:space="preserve"> </w:t>
      </w:r>
      <w:r w:rsidRPr="00D11156">
        <w:rPr>
          <w:rFonts w:ascii="Liberation Serif" w:hAnsi="Liberation Serif"/>
          <w:szCs w:val="28"/>
        </w:rPr>
        <w:t>на 2020– 2022 годы</w:t>
      </w:r>
    </w:p>
    <w:p w:rsidR="004224A5" w:rsidRPr="00D11156" w:rsidRDefault="004224A5" w:rsidP="004224A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Cs w:val="28"/>
        </w:rPr>
      </w:pPr>
      <w:r w:rsidRPr="00D11156">
        <w:rPr>
          <w:rFonts w:ascii="Liberation Serif" w:hAnsi="Liberation Serif"/>
          <w:szCs w:val="28"/>
        </w:rPr>
        <w:t>за _______________ 20__ года*</w:t>
      </w:r>
    </w:p>
    <w:p w:rsidR="004224A5" w:rsidRPr="00D11156" w:rsidRDefault="004224A5" w:rsidP="004224A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4394"/>
        <w:gridCol w:w="2551"/>
      </w:tblGrid>
      <w:tr w:rsidR="004224A5" w:rsidRPr="00D11156" w:rsidTr="0059448A">
        <w:tc>
          <w:tcPr>
            <w:tcW w:w="675" w:type="dxa"/>
            <w:shd w:val="clear" w:color="auto" w:fill="auto"/>
            <w:vAlign w:val="center"/>
          </w:tcPr>
          <w:p w:rsidR="004224A5" w:rsidRPr="00D11156" w:rsidRDefault="004224A5" w:rsidP="0059448A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24A5" w:rsidRPr="00D11156" w:rsidRDefault="004224A5" w:rsidP="0059448A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Наименование мероприятия**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4A5" w:rsidRPr="00D11156" w:rsidRDefault="004224A5" w:rsidP="0059448A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Срок исполнения**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24A5" w:rsidRPr="00D11156" w:rsidRDefault="004224A5" w:rsidP="0059448A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Описание результата исполнения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24A5" w:rsidRPr="00D11156" w:rsidRDefault="004224A5" w:rsidP="0059448A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Оценка бюджетного эффекта, тыс. рублей</w:t>
            </w:r>
          </w:p>
        </w:tc>
      </w:tr>
      <w:tr w:rsidR="004224A5" w:rsidRPr="00D11156" w:rsidTr="00E503C3">
        <w:trPr>
          <w:tblHeader/>
        </w:trPr>
        <w:tc>
          <w:tcPr>
            <w:tcW w:w="67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5</w:t>
            </w:r>
          </w:p>
        </w:tc>
      </w:tr>
      <w:tr w:rsidR="004224A5" w:rsidRPr="00D11156" w:rsidTr="00E503C3">
        <w:tc>
          <w:tcPr>
            <w:tcW w:w="14850" w:type="dxa"/>
            <w:gridSpan w:val="5"/>
            <w:shd w:val="clear" w:color="auto" w:fill="auto"/>
          </w:tcPr>
          <w:p w:rsidR="004224A5" w:rsidRPr="00D11156" w:rsidRDefault="004224A5" w:rsidP="00265D2B">
            <w:pPr>
              <w:jc w:val="center"/>
              <w:rPr>
                <w:rFonts w:ascii="Liberation Serif" w:hAnsi="Liberation Serif"/>
                <w:b/>
              </w:rPr>
            </w:pPr>
            <w:r w:rsidRPr="00D11156">
              <w:rPr>
                <w:rFonts w:ascii="Liberation Serif" w:hAnsi="Liberation Serif"/>
                <w:b/>
              </w:rPr>
              <w:t xml:space="preserve">I. Мероприятия, способствующие увеличению доходов бюджета </w:t>
            </w:r>
            <w:r w:rsidR="004A5658" w:rsidRPr="004A5658">
              <w:rPr>
                <w:rFonts w:ascii="Liberation Serif" w:hAnsi="Liberation Serif"/>
                <w:b/>
              </w:rPr>
              <w:t>муниципального образования поселок Уренгой</w:t>
            </w:r>
          </w:p>
        </w:tc>
      </w:tr>
      <w:tr w:rsidR="004224A5" w:rsidRPr="00D11156" w:rsidTr="00E503C3">
        <w:trPr>
          <w:trHeight w:val="228"/>
        </w:trPr>
        <w:tc>
          <w:tcPr>
            <w:tcW w:w="675" w:type="dxa"/>
            <w:shd w:val="clear" w:color="auto" w:fill="auto"/>
          </w:tcPr>
          <w:p w:rsidR="004224A5" w:rsidRPr="00D11156" w:rsidRDefault="0055422C" w:rsidP="00E503C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1.1.</w:t>
            </w:r>
          </w:p>
        </w:tc>
        <w:tc>
          <w:tcPr>
            <w:tcW w:w="5245" w:type="dxa"/>
            <w:shd w:val="clear" w:color="auto" w:fill="auto"/>
          </w:tcPr>
          <w:p w:rsidR="004224A5" w:rsidRPr="00D11156" w:rsidRDefault="004224A5" w:rsidP="00E503C3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4" w:type="dxa"/>
            <w:shd w:val="clear" w:color="auto" w:fill="auto"/>
          </w:tcPr>
          <w:p w:rsidR="004224A5" w:rsidRPr="00D11156" w:rsidRDefault="004224A5" w:rsidP="004224A5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shd w:val="clear" w:color="auto" w:fill="auto"/>
          </w:tcPr>
          <w:p w:rsidR="004224A5" w:rsidRPr="00D11156" w:rsidRDefault="004224A5" w:rsidP="004224A5">
            <w:pPr>
              <w:rPr>
                <w:rFonts w:ascii="Liberation Serif" w:hAnsi="Liberation Serif"/>
              </w:rPr>
            </w:pPr>
          </w:p>
        </w:tc>
      </w:tr>
      <w:tr w:rsidR="0055422C" w:rsidRPr="00D11156" w:rsidTr="00E503C3">
        <w:trPr>
          <w:trHeight w:val="228"/>
        </w:trPr>
        <w:tc>
          <w:tcPr>
            <w:tcW w:w="675" w:type="dxa"/>
            <w:shd w:val="clear" w:color="auto" w:fill="auto"/>
          </w:tcPr>
          <w:p w:rsidR="0055422C" w:rsidRPr="00D11156" w:rsidRDefault="0055422C" w:rsidP="00E503C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shd w:val="clear" w:color="auto" w:fill="auto"/>
          </w:tcPr>
          <w:p w:rsidR="0055422C" w:rsidRPr="00D11156" w:rsidRDefault="0055422C" w:rsidP="00E503C3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shd w:val="clear" w:color="auto" w:fill="auto"/>
          </w:tcPr>
          <w:p w:rsidR="0055422C" w:rsidRPr="00D11156" w:rsidRDefault="0055422C" w:rsidP="00E503C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4" w:type="dxa"/>
            <w:shd w:val="clear" w:color="auto" w:fill="auto"/>
          </w:tcPr>
          <w:p w:rsidR="0055422C" w:rsidRPr="00D11156" w:rsidRDefault="0055422C" w:rsidP="004224A5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shd w:val="clear" w:color="auto" w:fill="auto"/>
          </w:tcPr>
          <w:p w:rsidR="0055422C" w:rsidRPr="00D11156" w:rsidRDefault="0055422C" w:rsidP="004224A5">
            <w:pPr>
              <w:rPr>
                <w:rFonts w:ascii="Liberation Serif" w:hAnsi="Liberation Serif"/>
              </w:rPr>
            </w:pPr>
          </w:p>
        </w:tc>
      </w:tr>
      <w:tr w:rsidR="004224A5" w:rsidRPr="00D11156" w:rsidTr="00E503C3">
        <w:tc>
          <w:tcPr>
            <w:tcW w:w="14850" w:type="dxa"/>
            <w:gridSpan w:val="5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  <w:b/>
              </w:rPr>
            </w:pPr>
            <w:r w:rsidRPr="00D11156">
              <w:rPr>
                <w:rFonts w:ascii="Liberation Serif" w:hAnsi="Liberation Serif"/>
                <w:b/>
              </w:rPr>
              <w:t>II.</w:t>
            </w:r>
            <w:r w:rsidRPr="00D11156">
              <w:rPr>
                <w:rFonts w:ascii="Liberation Serif" w:eastAsia="Calibri" w:hAnsi="Liberation Serif"/>
                <w:b/>
                <w:lang w:eastAsia="en-US"/>
              </w:rPr>
              <w:t> </w:t>
            </w:r>
            <w:r w:rsidRPr="00D11156">
              <w:rPr>
                <w:rFonts w:ascii="Liberation Serif" w:hAnsi="Liberation Serif"/>
                <w:b/>
              </w:rPr>
              <w:t>Мероприятия, направленные на оптимизацию и повышение эффективности расходов</w:t>
            </w:r>
            <w:r w:rsidRPr="00D11156">
              <w:rPr>
                <w:rFonts w:ascii="Liberation Serif" w:hAnsi="Liberation Serif"/>
              </w:rPr>
              <w:t xml:space="preserve"> </w:t>
            </w:r>
            <w:r w:rsidRPr="00D11156">
              <w:rPr>
                <w:rFonts w:ascii="Liberation Serif" w:hAnsi="Liberation Serif"/>
                <w:b/>
              </w:rPr>
              <w:t xml:space="preserve">бюджета </w:t>
            </w:r>
            <w:r w:rsidR="004A5658" w:rsidRPr="004A5658">
              <w:rPr>
                <w:rFonts w:ascii="Liberation Serif" w:hAnsi="Liberation Serif"/>
                <w:b/>
              </w:rPr>
              <w:t>муниципального образования поселок Уренгой</w:t>
            </w:r>
          </w:p>
        </w:tc>
      </w:tr>
      <w:tr w:rsidR="004224A5" w:rsidRPr="00D11156" w:rsidTr="00E503C3">
        <w:trPr>
          <w:trHeight w:val="189"/>
        </w:trPr>
        <w:tc>
          <w:tcPr>
            <w:tcW w:w="675" w:type="dxa"/>
            <w:shd w:val="clear" w:color="auto" w:fill="auto"/>
          </w:tcPr>
          <w:p w:rsidR="004224A5" w:rsidRPr="00D11156" w:rsidRDefault="004224A5" w:rsidP="00E503C3">
            <w:pPr>
              <w:ind w:left="-108" w:right="-142"/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4224A5" w:rsidRPr="00D11156" w:rsidRDefault="004224A5" w:rsidP="00E503C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shd w:val="clear" w:color="auto" w:fill="auto"/>
          </w:tcPr>
          <w:p w:rsidR="004224A5" w:rsidRPr="00D11156" w:rsidRDefault="004224A5" w:rsidP="00E50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4" w:type="dxa"/>
            <w:shd w:val="clear" w:color="auto" w:fill="auto"/>
          </w:tcPr>
          <w:p w:rsidR="004224A5" w:rsidRPr="00D11156" w:rsidRDefault="004224A5" w:rsidP="00E503C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551" w:type="dxa"/>
            <w:shd w:val="clear" w:color="auto" w:fill="auto"/>
          </w:tcPr>
          <w:p w:rsidR="004224A5" w:rsidRPr="00D11156" w:rsidRDefault="004224A5" w:rsidP="00E503C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4224A5" w:rsidRPr="00D11156" w:rsidTr="00E503C3">
        <w:trPr>
          <w:trHeight w:val="334"/>
        </w:trPr>
        <w:tc>
          <w:tcPr>
            <w:tcW w:w="67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shd w:val="clear" w:color="auto" w:fill="auto"/>
          </w:tcPr>
          <w:p w:rsidR="004224A5" w:rsidRPr="00D11156" w:rsidRDefault="004224A5" w:rsidP="004224A5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4" w:type="dxa"/>
            <w:shd w:val="clear" w:color="auto" w:fill="auto"/>
          </w:tcPr>
          <w:p w:rsidR="004224A5" w:rsidRPr="00D11156" w:rsidRDefault="004224A5" w:rsidP="004224A5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shd w:val="clear" w:color="auto" w:fill="auto"/>
          </w:tcPr>
          <w:p w:rsidR="004224A5" w:rsidRPr="00D11156" w:rsidRDefault="004224A5" w:rsidP="004224A5">
            <w:pPr>
              <w:rPr>
                <w:rFonts w:ascii="Liberation Serif" w:hAnsi="Liberation Serif"/>
              </w:rPr>
            </w:pPr>
          </w:p>
        </w:tc>
      </w:tr>
      <w:tr w:rsidR="004224A5" w:rsidRPr="00D11156" w:rsidTr="00E503C3">
        <w:trPr>
          <w:trHeight w:val="315"/>
        </w:trPr>
        <w:tc>
          <w:tcPr>
            <w:tcW w:w="14850" w:type="dxa"/>
            <w:gridSpan w:val="5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  <w:b/>
              </w:rPr>
            </w:pPr>
            <w:r w:rsidRPr="00D11156">
              <w:rPr>
                <w:rFonts w:ascii="Liberation Serif" w:eastAsia="Calibri" w:hAnsi="Liberation Serif"/>
                <w:b/>
                <w:lang w:val="en-US" w:eastAsia="en-US"/>
              </w:rPr>
              <w:t>III</w:t>
            </w:r>
            <w:r w:rsidRPr="00D11156">
              <w:rPr>
                <w:rFonts w:ascii="Liberation Serif" w:eastAsia="Calibri" w:hAnsi="Liberation Serif"/>
                <w:b/>
                <w:lang w:eastAsia="en-US"/>
              </w:rPr>
              <w:t>. Управление муниципальным долгом</w:t>
            </w:r>
          </w:p>
        </w:tc>
      </w:tr>
      <w:tr w:rsidR="004224A5" w:rsidRPr="00D11156" w:rsidTr="00E503C3">
        <w:tc>
          <w:tcPr>
            <w:tcW w:w="67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  <w:r w:rsidRPr="00D11156">
              <w:rPr>
                <w:rFonts w:ascii="Liberation Serif" w:hAnsi="Liberation Serif"/>
              </w:rPr>
              <w:t>3.1.</w:t>
            </w:r>
          </w:p>
        </w:tc>
        <w:tc>
          <w:tcPr>
            <w:tcW w:w="5245" w:type="dxa"/>
            <w:shd w:val="clear" w:color="auto" w:fill="auto"/>
          </w:tcPr>
          <w:p w:rsidR="004224A5" w:rsidRPr="00D11156" w:rsidRDefault="004224A5" w:rsidP="00E503C3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4" w:type="dxa"/>
            <w:shd w:val="clear" w:color="auto" w:fill="auto"/>
          </w:tcPr>
          <w:p w:rsidR="004224A5" w:rsidRPr="00D11156" w:rsidRDefault="004224A5" w:rsidP="004224A5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shd w:val="clear" w:color="auto" w:fill="auto"/>
          </w:tcPr>
          <w:p w:rsidR="004224A5" w:rsidRPr="00D11156" w:rsidRDefault="004224A5" w:rsidP="004224A5">
            <w:pPr>
              <w:rPr>
                <w:rFonts w:ascii="Liberation Serif" w:hAnsi="Liberation Serif"/>
              </w:rPr>
            </w:pPr>
          </w:p>
        </w:tc>
      </w:tr>
      <w:tr w:rsidR="004224A5" w:rsidRPr="00D11156" w:rsidTr="00E503C3">
        <w:tc>
          <w:tcPr>
            <w:tcW w:w="67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shd w:val="clear" w:color="auto" w:fill="auto"/>
          </w:tcPr>
          <w:p w:rsidR="004224A5" w:rsidRPr="00D11156" w:rsidRDefault="004224A5" w:rsidP="00E503C3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shd w:val="clear" w:color="auto" w:fill="auto"/>
          </w:tcPr>
          <w:p w:rsidR="004224A5" w:rsidRPr="00D11156" w:rsidRDefault="004224A5" w:rsidP="00E503C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4" w:type="dxa"/>
            <w:shd w:val="clear" w:color="auto" w:fill="auto"/>
          </w:tcPr>
          <w:p w:rsidR="004224A5" w:rsidRPr="00D11156" w:rsidRDefault="004224A5" w:rsidP="004224A5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shd w:val="clear" w:color="auto" w:fill="auto"/>
          </w:tcPr>
          <w:p w:rsidR="004224A5" w:rsidRPr="00D11156" w:rsidRDefault="004224A5" w:rsidP="004224A5">
            <w:pPr>
              <w:rPr>
                <w:rFonts w:ascii="Liberation Serif" w:hAnsi="Liberation Serif"/>
              </w:rPr>
            </w:pPr>
          </w:p>
        </w:tc>
      </w:tr>
    </w:tbl>
    <w:p w:rsidR="004224A5" w:rsidRPr="00D11156" w:rsidRDefault="004224A5" w:rsidP="004224A5">
      <w:pPr>
        <w:spacing w:after="120"/>
        <w:jc w:val="both"/>
        <w:rPr>
          <w:rFonts w:ascii="Liberation Serif" w:hAnsi="Liberation Serif"/>
        </w:rPr>
      </w:pPr>
    </w:p>
    <w:p w:rsidR="004224A5" w:rsidRPr="00D11156" w:rsidRDefault="004224A5" w:rsidP="00D10518">
      <w:pPr>
        <w:spacing w:after="120"/>
        <w:ind w:firstLine="709"/>
        <w:jc w:val="both"/>
        <w:rPr>
          <w:rFonts w:ascii="Liberation Serif" w:hAnsi="Liberation Serif"/>
        </w:rPr>
      </w:pPr>
      <w:r w:rsidRPr="00D11156">
        <w:rPr>
          <w:rFonts w:ascii="Liberation Serif" w:hAnsi="Liberation Serif"/>
        </w:rPr>
        <w:t xml:space="preserve">&lt;*&gt; Отчет заполняется по мероприятиям, по которым </w:t>
      </w:r>
      <w:r w:rsidR="00265D2B" w:rsidRPr="00D11156">
        <w:rPr>
          <w:rFonts w:ascii="Liberation Serif" w:hAnsi="Liberation Serif"/>
        </w:rPr>
        <w:t xml:space="preserve">структурное подразделение Администрации </w:t>
      </w:r>
      <w:r w:rsidR="004A5658" w:rsidRPr="00D11156">
        <w:rPr>
          <w:rFonts w:ascii="Liberation Serif" w:hAnsi="Liberation Serif"/>
        </w:rPr>
        <w:t xml:space="preserve">муниципального образования поселок Уренгой </w:t>
      </w:r>
      <w:r w:rsidRPr="00D11156">
        <w:rPr>
          <w:rFonts w:ascii="Liberation Serif" w:hAnsi="Liberation Serif"/>
        </w:rPr>
        <w:t>определен в качестве ответственного исполнителя. Отчет в пределах финансового года заполняется нарастающим итогом.</w:t>
      </w:r>
    </w:p>
    <w:p w:rsidR="00265D2B" w:rsidRPr="00D11156" w:rsidRDefault="004224A5" w:rsidP="00D10518">
      <w:pPr>
        <w:spacing w:after="120"/>
        <w:ind w:firstLine="709"/>
        <w:jc w:val="both"/>
        <w:rPr>
          <w:rFonts w:ascii="Liberation Serif" w:hAnsi="Liberation Serif"/>
        </w:rPr>
      </w:pPr>
      <w:r w:rsidRPr="00D11156">
        <w:rPr>
          <w:rFonts w:ascii="Liberation Serif" w:hAnsi="Liberation Serif"/>
        </w:rPr>
        <w:t xml:space="preserve">&lt;**&gt; Наименование мероприятия и срок его исполнения указываются в соответствии с утвержденным Планом по обеспечению сбалансированности </w:t>
      </w:r>
      <w:r w:rsidR="00265D2B" w:rsidRPr="00D11156">
        <w:rPr>
          <w:rFonts w:ascii="Liberation Serif" w:hAnsi="Liberation Serif"/>
        </w:rPr>
        <w:t xml:space="preserve">бюджета </w:t>
      </w:r>
      <w:r w:rsidR="004A5658" w:rsidRPr="00D11156">
        <w:rPr>
          <w:rFonts w:ascii="Liberation Serif" w:hAnsi="Liberation Serif"/>
        </w:rPr>
        <w:t xml:space="preserve">муниципального образования поселок Уренгой </w:t>
      </w:r>
      <w:r w:rsidR="00265D2B" w:rsidRPr="00D11156">
        <w:rPr>
          <w:rFonts w:ascii="Liberation Serif" w:hAnsi="Liberation Serif"/>
        </w:rPr>
        <w:t>на 2020 – 2022 годы.</w:t>
      </w:r>
    </w:p>
    <w:sectPr w:rsidR="00265D2B" w:rsidRPr="00D11156" w:rsidSect="00616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54" w:rsidRDefault="00BF7554" w:rsidP="001965E2">
      <w:r>
        <w:separator/>
      </w:r>
    </w:p>
  </w:endnote>
  <w:endnote w:type="continuationSeparator" w:id="0">
    <w:p w:rsidR="00BF7554" w:rsidRDefault="00BF7554" w:rsidP="0019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8" w:rsidRDefault="00613B2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8" w:rsidRDefault="00613B2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8" w:rsidRDefault="00613B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54" w:rsidRDefault="00BF7554" w:rsidP="001965E2">
      <w:r>
        <w:separator/>
      </w:r>
    </w:p>
  </w:footnote>
  <w:footnote w:type="continuationSeparator" w:id="0">
    <w:p w:rsidR="00BF7554" w:rsidRDefault="00BF7554" w:rsidP="0019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8" w:rsidRDefault="00613B28">
    <w:pPr>
      <w:pStyle w:val="ab"/>
      <w:jc w:val="center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8" w:rsidRDefault="00613B28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8" w:rsidRDefault="00613B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BDB"/>
    <w:multiLevelType w:val="hybridMultilevel"/>
    <w:tmpl w:val="96A6DC28"/>
    <w:lvl w:ilvl="0" w:tplc="61EAA6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FF1DD4"/>
    <w:multiLevelType w:val="hybridMultilevel"/>
    <w:tmpl w:val="1920326A"/>
    <w:lvl w:ilvl="0" w:tplc="61EAA6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10C78C0"/>
    <w:multiLevelType w:val="hybridMultilevel"/>
    <w:tmpl w:val="5A64442A"/>
    <w:lvl w:ilvl="0" w:tplc="61EAA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3A33DD"/>
    <w:multiLevelType w:val="hybridMultilevel"/>
    <w:tmpl w:val="B3928D4E"/>
    <w:lvl w:ilvl="0" w:tplc="D2A45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A1982"/>
    <w:multiLevelType w:val="multilevel"/>
    <w:tmpl w:val="A82E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586F6429"/>
    <w:multiLevelType w:val="hybridMultilevel"/>
    <w:tmpl w:val="89E47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55619A"/>
    <w:multiLevelType w:val="hybridMultilevel"/>
    <w:tmpl w:val="F9DAE236"/>
    <w:lvl w:ilvl="0" w:tplc="A822CDA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06"/>
    <w:rsid w:val="000001B7"/>
    <w:rsid w:val="0000431F"/>
    <w:rsid w:val="000101FF"/>
    <w:rsid w:val="00010C8E"/>
    <w:rsid w:val="000137CC"/>
    <w:rsid w:val="00015DEA"/>
    <w:rsid w:val="00025058"/>
    <w:rsid w:val="00040A1E"/>
    <w:rsid w:val="0004196E"/>
    <w:rsid w:val="000426B2"/>
    <w:rsid w:val="000463DD"/>
    <w:rsid w:val="00051469"/>
    <w:rsid w:val="000606EB"/>
    <w:rsid w:val="00077D08"/>
    <w:rsid w:val="00084CCF"/>
    <w:rsid w:val="0009047E"/>
    <w:rsid w:val="000A696A"/>
    <w:rsid w:val="000B0582"/>
    <w:rsid w:val="000B075E"/>
    <w:rsid w:val="000C70A2"/>
    <w:rsid w:val="000C7FED"/>
    <w:rsid w:val="000E6E71"/>
    <w:rsid w:val="000F0388"/>
    <w:rsid w:val="000F05CE"/>
    <w:rsid w:val="001028A7"/>
    <w:rsid w:val="00113958"/>
    <w:rsid w:val="0014650B"/>
    <w:rsid w:val="00146A31"/>
    <w:rsid w:val="0015621D"/>
    <w:rsid w:val="001562E4"/>
    <w:rsid w:val="00162508"/>
    <w:rsid w:val="001757F4"/>
    <w:rsid w:val="00184FD5"/>
    <w:rsid w:val="00193971"/>
    <w:rsid w:val="00193B0D"/>
    <w:rsid w:val="001965E2"/>
    <w:rsid w:val="001A47DB"/>
    <w:rsid w:val="001C475D"/>
    <w:rsid w:val="001D0494"/>
    <w:rsid w:val="001D587E"/>
    <w:rsid w:val="001D6CDC"/>
    <w:rsid w:val="001D7E82"/>
    <w:rsid w:val="001E6A4F"/>
    <w:rsid w:val="001F67EE"/>
    <w:rsid w:val="00203786"/>
    <w:rsid w:val="00206813"/>
    <w:rsid w:val="00220DC9"/>
    <w:rsid w:val="00221342"/>
    <w:rsid w:val="00226D2D"/>
    <w:rsid w:val="00231D40"/>
    <w:rsid w:val="00236649"/>
    <w:rsid w:val="0024022B"/>
    <w:rsid w:val="00240F1D"/>
    <w:rsid w:val="002410C1"/>
    <w:rsid w:val="00241384"/>
    <w:rsid w:val="002523BB"/>
    <w:rsid w:val="00257404"/>
    <w:rsid w:val="00264D43"/>
    <w:rsid w:val="00265BEB"/>
    <w:rsid w:val="00265D2B"/>
    <w:rsid w:val="00267A7E"/>
    <w:rsid w:val="00284DEF"/>
    <w:rsid w:val="00292C3D"/>
    <w:rsid w:val="002A5764"/>
    <w:rsid w:val="002B430C"/>
    <w:rsid w:val="002B5BAC"/>
    <w:rsid w:val="002B61D3"/>
    <w:rsid w:val="002C57F9"/>
    <w:rsid w:val="002C5F1D"/>
    <w:rsid w:val="002D3D4F"/>
    <w:rsid w:val="002D6453"/>
    <w:rsid w:val="002E134E"/>
    <w:rsid w:val="002E3908"/>
    <w:rsid w:val="002E3E15"/>
    <w:rsid w:val="002E4285"/>
    <w:rsid w:val="002E7388"/>
    <w:rsid w:val="002F1FC9"/>
    <w:rsid w:val="002F1FF3"/>
    <w:rsid w:val="002F77BB"/>
    <w:rsid w:val="00306974"/>
    <w:rsid w:val="00315DE1"/>
    <w:rsid w:val="0032418E"/>
    <w:rsid w:val="00325794"/>
    <w:rsid w:val="00326954"/>
    <w:rsid w:val="00330AC6"/>
    <w:rsid w:val="0033212F"/>
    <w:rsid w:val="003411C9"/>
    <w:rsid w:val="00342F33"/>
    <w:rsid w:val="0034490E"/>
    <w:rsid w:val="00352242"/>
    <w:rsid w:val="00353919"/>
    <w:rsid w:val="00361824"/>
    <w:rsid w:val="0036418C"/>
    <w:rsid w:val="003649F6"/>
    <w:rsid w:val="003721AB"/>
    <w:rsid w:val="00372B7D"/>
    <w:rsid w:val="003774AF"/>
    <w:rsid w:val="00384F11"/>
    <w:rsid w:val="00392F24"/>
    <w:rsid w:val="003A5387"/>
    <w:rsid w:val="003B0968"/>
    <w:rsid w:val="003B2621"/>
    <w:rsid w:val="003B398A"/>
    <w:rsid w:val="003C44D0"/>
    <w:rsid w:val="003D4A95"/>
    <w:rsid w:val="003E2846"/>
    <w:rsid w:val="003E4603"/>
    <w:rsid w:val="003E483D"/>
    <w:rsid w:val="003E7526"/>
    <w:rsid w:val="003E7C63"/>
    <w:rsid w:val="003F1489"/>
    <w:rsid w:val="003F49F1"/>
    <w:rsid w:val="003F535F"/>
    <w:rsid w:val="0040272A"/>
    <w:rsid w:val="00407C63"/>
    <w:rsid w:val="004116EC"/>
    <w:rsid w:val="0042068D"/>
    <w:rsid w:val="004224A5"/>
    <w:rsid w:val="00426A28"/>
    <w:rsid w:val="00431700"/>
    <w:rsid w:val="00440D1A"/>
    <w:rsid w:val="004462C6"/>
    <w:rsid w:val="00450DEC"/>
    <w:rsid w:val="004614C4"/>
    <w:rsid w:val="004619CB"/>
    <w:rsid w:val="00465FE6"/>
    <w:rsid w:val="0047052C"/>
    <w:rsid w:val="004843E9"/>
    <w:rsid w:val="00494BCA"/>
    <w:rsid w:val="004A5658"/>
    <w:rsid w:val="004B544B"/>
    <w:rsid w:val="004C0BCB"/>
    <w:rsid w:val="004C15F3"/>
    <w:rsid w:val="004C40EC"/>
    <w:rsid w:val="004C66A6"/>
    <w:rsid w:val="004D6AC7"/>
    <w:rsid w:val="004E261B"/>
    <w:rsid w:val="004E72E2"/>
    <w:rsid w:val="004F6C5A"/>
    <w:rsid w:val="00500807"/>
    <w:rsid w:val="00501F00"/>
    <w:rsid w:val="00507C5F"/>
    <w:rsid w:val="00517FFC"/>
    <w:rsid w:val="0054105D"/>
    <w:rsid w:val="00552E7C"/>
    <w:rsid w:val="0055422C"/>
    <w:rsid w:val="00564129"/>
    <w:rsid w:val="00565D8F"/>
    <w:rsid w:val="00566B5E"/>
    <w:rsid w:val="00567EC2"/>
    <w:rsid w:val="00583901"/>
    <w:rsid w:val="00585558"/>
    <w:rsid w:val="00593002"/>
    <w:rsid w:val="0059448A"/>
    <w:rsid w:val="005A3539"/>
    <w:rsid w:val="005A3785"/>
    <w:rsid w:val="005C3666"/>
    <w:rsid w:val="005D2C3D"/>
    <w:rsid w:val="005D7FA8"/>
    <w:rsid w:val="005E45D6"/>
    <w:rsid w:val="005F741A"/>
    <w:rsid w:val="00600E45"/>
    <w:rsid w:val="00601E65"/>
    <w:rsid w:val="006039E6"/>
    <w:rsid w:val="00604D07"/>
    <w:rsid w:val="00611127"/>
    <w:rsid w:val="00611BE9"/>
    <w:rsid w:val="00613B28"/>
    <w:rsid w:val="00616BA7"/>
    <w:rsid w:val="00617557"/>
    <w:rsid w:val="0062719D"/>
    <w:rsid w:val="00632F5A"/>
    <w:rsid w:val="00634EAA"/>
    <w:rsid w:val="006415D2"/>
    <w:rsid w:val="00655119"/>
    <w:rsid w:val="0065738A"/>
    <w:rsid w:val="006618AF"/>
    <w:rsid w:val="006666C7"/>
    <w:rsid w:val="00671915"/>
    <w:rsid w:val="00673F48"/>
    <w:rsid w:val="00674F20"/>
    <w:rsid w:val="0069114A"/>
    <w:rsid w:val="006951E9"/>
    <w:rsid w:val="00696C41"/>
    <w:rsid w:val="006A519F"/>
    <w:rsid w:val="006A5D93"/>
    <w:rsid w:val="006A7C0E"/>
    <w:rsid w:val="006B2BD8"/>
    <w:rsid w:val="006B504B"/>
    <w:rsid w:val="006C35B4"/>
    <w:rsid w:val="006C36BB"/>
    <w:rsid w:val="006D76C8"/>
    <w:rsid w:val="006F1919"/>
    <w:rsid w:val="006F3AE1"/>
    <w:rsid w:val="00700DC1"/>
    <w:rsid w:val="00705403"/>
    <w:rsid w:val="00725F5E"/>
    <w:rsid w:val="007264A5"/>
    <w:rsid w:val="00732E2F"/>
    <w:rsid w:val="00733A22"/>
    <w:rsid w:val="00734384"/>
    <w:rsid w:val="0074121E"/>
    <w:rsid w:val="007436AF"/>
    <w:rsid w:val="00747561"/>
    <w:rsid w:val="00755D0F"/>
    <w:rsid w:val="00760464"/>
    <w:rsid w:val="00775E32"/>
    <w:rsid w:val="007800BC"/>
    <w:rsid w:val="007802EF"/>
    <w:rsid w:val="007A044D"/>
    <w:rsid w:val="007A300F"/>
    <w:rsid w:val="007E176B"/>
    <w:rsid w:val="007E66CE"/>
    <w:rsid w:val="007E6DF4"/>
    <w:rsid w:val="007F2B43"/>
    <w:rsid w:val="007F32C5"/>
    <w:rsid w:val="00805B05"/>
    <w:rsid w:val="00814585"/>
    <w:rsid w:val="00814E08"/>
    <w:rsid w:val="0081604D"/>
    <w:rsid w:val="00820B1B"/>
    <w:rsid w:val="00845291"/>
    <w:rsid w:val="0085745A"/>
    <w:rsid w:val="008608AE"/>
    <w:rsid w:val="008643DB"/>
    <w:rsid w:val="008656A9"/>
    <w:rsid w:val="00877A57"/>
    <w:rsid w:val="00881A89"/>
    <w:rsid w:val="008A6527"/>
    <w:rsid w:val="008C6733"/>
    <w:rsid w:val="008D07F9"/>
    <w:rsid w:val="008D75F7"/>
    <w:rsid w:val="008E56C5"/>
    <w:rsid w:val="008E72A6"/>
    <w:rsid w:val="008E7B5A"/>
    <w:rsid w:val="00902AD9"/>
    <w:rsid w:val="0090488E"/>
    <w:rsid w:val="009057D8"/>
    <w:rsid w:val="00921CD5"/>
    <w:rsid w:val="00922066"/>
    <w:rsid w:val="0092333E"/>
    <w:rsid w:val="00924C60"/>
    <w:rsid w:val="00925B6E"/>
    <w:rsid w:val="00934A15"/>
    <w:rsid w:val="00945466"/>
    <w:rsid w:val="0096560A"/>
    <w:rsid w:val="0096568B"/>
    <w:rsid w:val="00965C49"/>
    <w:rsid w:val="00967846"/>
    <w:rsid w:val="00987937"/>
    <w:rsid w:val="00990493"/>
    <w:rsid w:val="00995EA9"/>
    <w:rsid w:val="009A0EFC"/>
    <w:rsid w:val="009C16F1"/>
    <w:rsid w:val="009C4FD4"/>
    <w:rsid w:val="009C5A29"/>
    <w:rsid w:val="009D44F9"/>
    <w:rsid w:val="009D4F23"/>
    <w:rsid w:val="009D6F3F"/>
    <w:rsid w:val="009E1BA0"/>
    <w:rsid w:val="009E3708"/>
    <w:rsid w:val="009E4926"/>
    <w:rsid w:val="009E5D9E"/>
    <w:rsid w:val="00A02CB1"/>
    <w:rsid w:val="00A065B9"/>
    <w:rsid w:val="00A36A6E"/>
    <w:rsid w:val="00A803E4"/>
    <w:rsid w:val="00A8233D"/>
    <w:rsid w:val="00A91B30"/>
    <w:rsid w:val="00AA20D3"/>
    <w:rsid w:val="00AA474C"/>
    <w:rsid w:val="00AB217F"/>
    <w:rsid w:val="00AC3754"/>
    <w:rsid w:val="00AC5850"/>
    <w:rsid w:val="00AC6737"/>
    <w:rsid w:val="00AD5CAD"/>
    <w:rsid w:val="00AE24CB"/>
    <w:rsid w:val="00AE2789"/>
    <w:rsid w:val="00AE731B"/>
    <w:rsid w:val="00AF0E59"/>
    <w:rsid w:val="00AF1D4D"/>
    <w:rsid w:val="00B01213"/>
    <w:rsid w:val="00B030A8"/>
    <w:rsid w:val="00B1410C"/>
    <w:rsid w:val="00B14691"/>
    <w:rsid w:val="00B14775"/>
    <w:rsid w:val="00B16681"/>
    <w:rsid w:val="00B166B1"/>
    <w:rsid w:val="00B21F38"/>
    <w:rsid w:val="00B2625F"/>
    <w:rsid w:val="00B26A92"/>
    <w:rsid w:val="00B32BBD"/>
    <w:rsid w:val="00B43981"/>
    <w:rsid w:val="00B43ACB"/>
    <w:rsid w:val="00B44240"/>
    <w:rsid w:val="00B51C6D"/>
    <w:rsid w:val="00B6345C"/>
    <w:rsid w:val="00B664BD"/>
    <w:rsid w:val="00B7662D"/>
    <w:rsid w:val="00B84C22"/>
    <w:rsid w:val="00B90B63"/>
    <w:rsid w:val="00B92209"/>
    <w:rsid w:val="00BA0630"/>
    <w:rsid w:val="00BA0A6F"/>
    <w:rsid w:val="00BA6738"/>
    <w:rsid w:val="00BB159F"/>
    <w:rsid w:val="00BB3AA4"/>
    <w:rsid w:val="00BB6788"/>
    <w:rsid w:val="00BC1C06"/>
    <w:rsid w:val="00BC35CB"/>
    <w:rsid w:val="00BC678B"/>
    <w:rsid w:val="00BD1CE4"/>
    <w:rsid w:val="00BF2E76"/>
    <w:rsid w:val="00BF3E5E"/>
    <w:rsid w:val="00BF68B7"/>
    <w:rsid w:val="00BF7554"/>
    <w:rsid w:val="00C050D3"/>
    <w:rsid w:val="00C05EAA"/>
    <w:rsid w:val="00C0606B"/>
    <w:rsid w:val="00C14D20"/>
    <w:rsid w:val="00C243AE"/>
    <w:rsid w:val="00C31221"/>
    <w:rsid w:val="00C3515F"/>
    <w:rsid w:val="00C40029"/>
    <w:rsid w:val="00C46542"/>
    <w:rsid w:val="00C46D10"/>
    <w:rsid w:val="00C60A88"/>
    <w:rsid w:val="00C62248"/>
    <w:rsid w:val="00C64ABA"/>
    <w:rsid w:val="00C905DE"/>
    <w:rsid w:val="00C93B31"/>
    <w:rsid w:val="00C945C8"/>
    <w:rsid w:val="00C95CF8"/>
    <w:rsid w:val="00CA427B"/>
    <w:rsid w:val="00CB2BD3"/>
    <w:rsid w:val="00CB4B41"/>
    <w:rsid w:val="00CC0C85"/>
    <w:rsid w:val="00CC308F"/>
    <w:rsid w:val="00CD50DA"/>
    <w:rsid w:val="00CD6195"/>
    <w:rsid w:val="00CD70F0"/>
    <w:rsid w:val="00CE6012"/>
    <w:rsid w:val="00CF3330"/>
    <w:rsid w:val="00CF6D55"/>
    <w:rsid w:val="00D06102"/>
    <w:rsid w:val="00D10518"/>
    <w:rsid w:val="00D10A32"/>
    <w:rsid w:val="00D11156"/>
    <w:rsid w:val="00D13EE3"/>
    <w:rsid w:val="00D20B2C"/>
    <w:rsid w:val="00D35A60"/>
    <w:rsid w:val="00D45FD4"/>
    <w:rsid w:val="00D6699C"/>
    <w:rsid w:val="00D674E5"/>
    <w:rsid w:val="00D67E83"/>
    <w:rsid w:val="00D701EE"/>
    <w:rsid w:val="00D72568"/>
    <w:rsid w:val="00D74968"/>
    <w:rsid w:val="00D81A33"/>
    <w:rsid w:val="00D82780"/>
    <w:rsid w:val="00D87289"/>
    <w:rsid w:val="00D97483"/>
    <w:rsid w:val="00DA2D0A"/>
    <w:rsid w:val="00DA3014"/>
    <w:rsid w:val="00DB23D0"/>
    <w:rsid w:val="00DC602D"/>
    <w:rsid w:val="00DD0C1D"/>
    <w:rsid w:val="00DE232C"/>
    <w:rsid w:val="00DE2F76"/>
    <w:rsid w:val="00DE5730"/>
    <w:rsid w:val="00DF198D"/>
    <w:rsid w:val="00DF6183"/>
    <w:rsid w:val="00DF687F"/>
    <w:rsid w:val="00E00DDC"/>
    <w:rsid w:val="00E00F5E"/>
    <w:rsid w:val="00E056ED"/>
    <w:rsid w:val="00E1098F"/>
    <w:rsid w:val="00E23DD6"/>
    <w:rsid w:val="00E2738D"/>
    <w:rsid w:val="00E27680"/>
    <w:rsid w:val="00E34174"/>
    <w:rsid w:val="00E3498E"/>
    <w:rsid w:val="00E369A2"/>
    <w:rsid w:val="00E43EE8"/>
    <w:rsid w:val="00E4453A"/>
    <w:rsid w:val="00E463B4"/>
    <w:rsid w:val="00E503C3"/>
    <w:rsid w:val="00E515F2"/>
    <w:rsid w:val="00E600DD"/>
    <w:rsid w:val="00E668C6"/>
    <w:rsid w:val="00E72480"/>
    <w:rsid w:val="00E733E5"/>
    <w:rsid w:val="00E77F6C"/>
    <w:rsid w:val="00E81436"/>
    <w:rsid w:val="00E84B85"/>
    <w:rsid w:val="00E874B9"/>
    <w:rsid w:val="00E920AE"/>
    <w:rsid w:val="00EA188B"/>
    <w:rsid w:val="00EA4910"/>
    <w:rsid w:val="00EB1B0D"/>
    <w:rsid w:val="00EB1BCC"/>
    <w:rsid w:val="00ED760F"/>
    <w:rsid w:val="00EE74CF"/>
    <w:rsid w:val="00F029BD"/>
    <w:rsid w:val="00F02EEB"/>
    <w:rsid w:val="00F20EF6"/>
    <w:rsid w:val="00F2181C"/>
    <w:rsid w:val="00F27109"/>
    <w:rsid w:val="00F27FE6"/>
    <w:rsid w:val="00F34B9C"/>
    <w:rsid w:val="00F36A26"/>
    <w:rsid w:val="00F47788"/>
    <w:rsid w:val="00F52324"/>
    <w:rsid w:val="00F63514"/>
    <w:rsid w:val="00F65648"/>
    <w:rsid w:val="00F76AE6"/>
    <w:rsid w:val="00F81B94"/>
    <w:rsid w:val="00F868CB"/>
    <w:rsid w:val="00F86A22"/>
    <w:rsid w:val="00F873D4"/>
    <w:rsid w:val="00F91C26"/>
    <w:rsid w:val="00FA49C5"/>
    <w:rsid w:val="00FC2A5D"/>
    <w:rsid w:val="00FC38E7"/>
    <w:rsid w:val="00FC4B6D"/>
    <w:rsid w:val="00FC7251"/>
    <w:rsid w:val="00FD2D2C"/>
    <w:rsid w:val="00FE0C81"/>
    <w:rsid w:val="00FE1D0D"/>
    <w:rsid w:val="00FE3EC1"/>
    <w:rsid w:val="00FF0432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B75347-AF51-4120-8106-26C307FF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BC1C06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link w:val="a3"/>
    <w:rsid w:val="00BC1C0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Дата постановления"/>
    <w:basedOn w:val="a"/>
    <w:next w:val="a"/>
    <w:rsid w:val="00BC1C06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BC1C06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BC1C06"/>
    <w:pPr>
      <w:spacing w:before="240" w:after="960"/>
      <w:ind w:right="5102" w:firstLine="709"/>
    </w:pPr>
    <w:rPr>
      <w:i/>
      <w:szCs w:val="20"/>
    </w:rPr>
  </w:style>
  <w:style w:type="character" w:styleId="a8">
    <w:name w:val="page number"/>
    <w:basedOn w:val="a0"/>
    <w:rsid w:val="00BC1C06"/>
  </w:style>
  <w:style w:type="paragraph" w:styleId="a9">
    <w:name w:val="Balloon Text"/>
    <w:basedOn w:val="a"/>
    <w:link w:val="aa"/>
    <w:uiPriority w:val="99"/>
    <w:semiHidden/>
    <w:unhideWhenUsed/>
    <w:rsid w:val="000514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5146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965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96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65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96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00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">
    <w:name w:val="Знак Знак Знак Знак"/>
    <w:basedOn w:val="a"/>
    <w:rsid w:val="005641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56412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 Знак Знак Знак Знак"/>
    <w:basedOn w:val="a"/>
    <w:rsid w:val="003F53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141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footnote text"/>
    <w:basedOn w:val="a"/>
    <w:link w:val="af3"/>
    <w:uiPriority w:val="99"/>
    <w:semiHidden/>
    <w:unhideWhenUsed/>
    <w:rsid w:val="002B430C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2B430C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2B430C"/>
    <w:rPr>
      <w:vertAlign w:val="superscript"/>
    </w:rPr>
  </w:style>
  <w:style w:type="paragraph" w:styleId="af5">
    <w:name w:val="Body Text Indent"/>
    <w:basedOn w:val="a"/>
    <w:link w:val="af6"/>
    <w:rsid w:val="00D82780"/>
    <w:pPr>
      <w:ind w:firstLine="567"/>
      <w:jc w:val="both"/>
    </w:pPr>
    <w:rPr>
      <w:szCs w:val="20"/>
    </w:rPr>
  </w:style>
  <w:style w:type="character" w:customStyle="1" w:styleId="af6">
    <w:name w:val="Основной текст с отступом Знак"/>
    <w:link w:val="af5"/>
    <w:rsid w:val="00D82780"/>
    <w:rPr>
      <w:rFonts w:ascii="Times New Roman" w:eastAsia="Times New Roman" w:hAnsi="Times New Roman"/>
      <w:sz w:val="24"/>
    </w:rPr>
  </w:style>
  <w:style w:type="paragraph" w:customStyle="1" w:styleId="af7">
    <w:name w:val="Тема"/>
    <w:basedOn w:val="a"/>
    <w:rsid w:val="00D82780"/>
    <w:pPr>
      <w:spacing w:before="240" w:after="960"/>
      <w:ind w:left="567" w:right="4253" w:firstLine="567"/>
      <w:jc w:val="both"/>
    </w:pPr>
    <w:rPr>
      <w:i/>
      <w:iCs/>
    </w:rPr>
  </w:style>
  <w:style w:type="paragraph" w:styleId="af8">
    <w:name w:val="Message Header"/>
    <w:basedOn w:val="a"/>
    <w:link w:val="af9"/>
    <w:uiPriority w:val="99"/>
    <w:rsid w:val="00D82780"/>
    <w:pPr>
      <w:spacing w:before="1200"/>
      <w:jc w:val="center"/>
    </w:pPr>
    <w:rPr>
      <w:caps/>
      <w:spacing w:val="40"/>
    </w:rPr>
  </w:style>
  <w:style w:type="character" w:customStyle="1" w:styleId="af9">
    <w:name w:val="Шапка Знак"/>
    <w:link w:val="af8"/>
    <w:uiPriority w:val="99"/>
    <w:rsid w:val="00D82780"/>
    <w:rPr>
      <w:rFonts w:ascii="Times New Roman" w:eastAsia="Times New Roman" w:hAnsi="Times New Roman"/>
      <w:caps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9B28-F8F7-4637-A4C1-D95CD362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ADM76</cp:lastModifiedBy>
  <cp:revision>2</cp:revision>
  <cp:lastPrinted>2019-12-23T12:14:00Z</cp:lastPrinted>
  <dcterms:created xsi:type="dcterms:W3CDTF">2019-12-31T08:35:00Z</dcterms:created>
  <dcterms:modified xsi:type="dcterms:W3CDTF">2019-12-31T08:35:00Z</dcterms:modified>
</cp:coreProperties>
</file>